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324FC3" w14:textId="77777777" w:rsidR="0034634F" w:rsidRDefault="0034634F" w:rsidP="0034634F">
      <w:pPr>
        <w:jc w:val="center"/>
        <w:rPr>
          <w:rFonts w:ascii="Times New Roman" w:hAnsi="Times New Roman" w:cs="Times New Roman"/>
          <w:sz w:val="24"/>
        </w:rPr>
      </w:pPr>
      <w:r>
        <w:rPr>
          <w:rFonts w:ascii="Times New Roman" w:hAnsi="Times New Roman" w:cs="Times New Roman"/>
          <w:sz w:val="24"/>
        </w:rPr>
        <w:t>Lab 1: Heat Conduction and Temperature</w:t>
      </w:r>
    </w:p>
    <w:p w14:paraId="16838311" w14:textId="4E47DEBE" w:rsidR="00C86C00" w:rsidRPr="00C86C00" w:rsidRDefault="00C86C00" w:rsidP="0034634F">
      <w:pPr>
        <w:jc w:val="center"/>
        <w:rPr>
          <w:rFonts w:ascii="Times New Roman" w:hAnsi="Times New Roman" w:cs="Times New Roman"/>
          <w:sz w:val="24"/>
        </w:rPr>
      </w:pPr>
      <w:r w:rsidRPr="00C86C00">
        <w:rPr>
          <w:rFonts w:ascii="Times New Roman" w:hAnsi="Times New Roman" w:cs="Times New Roman"/>
          <w:sz w:val="24"/>
        </w:rPr>
        <w:t>Names</w:t>
      </w:r>
    </w:p>
    <w:p w14:paraId="4769B94D" w14:textId="77777777" w:rsidR="00FE46FC" w:rsidRDefault="00FE46FC" w:rsidP="00FE46FC">
      <w:pPr>
        <w:rPr>
          <w:rFonts w:ascii="Times New Roman" w:hAnsi="Times New Roman" w:cs="Times New Roman"/>
          <w:b/>
          <w:sz w:val="24"/>
        </w:rPr>
      </w:pPr>
      <w:r>
        <w:rPr>
          <w:rFonts w:ascii="Times New Roman" w:hAnsi="Times New Roman" w:cs="Times New Roman"/>
          <w:b/>
          <w:sz w:val="24"/>
        </w:rPr>
        <w:t xml:space="preserve">Purpose: </w:t>
      </w:r>
    </w:p>
    <w:p w14:paraId="3DF6A254" w14:textId="211DBAC3" w:rsidR="00FE46FC" w:rsidRPr="005530B3" w:rsidRDefault="00FE46FC" w:rsidP="00FE46FC">
      <w:pPr>
        <w:rPr>
          <w:rFonts w:ascii="Times New Roman" w:hAnsi="Times New Roman" w:cs="Times New Roman"/>
          <w:color w:val="FF0000"/>
          <w:sz w:val="24"/>
        </w:rPr>
      </w:pPr>
      <w:r>
        <w:rPr>
          <w:rFonts w:ascii="Times New Roman" w:hAnsi="Times New Roman" w:cs="Times New Roman"/>
          <w:b/>
          <w:sz w:val="24"/>
        </w:rPr>
        <w:tab/>
      </w:r>
      <w:r>
        <w:rPr>
          <w:rFonts w:ascii="Times New Roman" w:hAnsi="Times New Roman" w:cs="Times New Roman"/>
          <w:sz w:val="24"/>
        </w:rPr>
        <w:t>To study the heat conduction processes of thermal conductivity and thermal radiation.</w:t>
      </w:r>
      <w:r w:rsidR="005530B3">
        <w:rPr>
          <w:rFonts w:ascii="Times New Roman" w:hAnsi="Times New Roman" w:cs="Times New Roman"/>
          <w:sz w:val="24"/>
        </w:rPr>
        <w:t xml:space="preserve"> </w:t>
      </w:r>
    </w:p>
    <w:p w14:paraId="39BE44D0" w14:textId="77777777" w:rsidR="0034634F" w:rsidRDefault="0034634F" w:rsidP="0034634F">
      <w:pPr>
        <w:rPr>
          <w:rFonts w:ascii="Times New Roman" w:hAnsi="Times New Roman" w:cs="Times New Roman"/>
          <w:b/>
          <w:sz w:val="24"/>
        </w:rPr>
      </w:pPr>
      <w:r w:rsidRPr="0034634F">
        <w:rPr>
          <w:rFonts w:ascii="Times New Roman" w:hAnsi="Times New Roman" w:cs="Times New Roman"/>
          <w:b/>
          <w:sz w:val="24"/>
        </w:rPr>
        <w:t>Pre-lab:</w:t>
      </w:r>
    </w:p>
    <w:p w14:paraId="5362A04D" w14:textId="77777777" w:rsidR="0034634F" w:rsidRPr="00C86C00" w:rsidRDefault="0034634F" w:rsidP="0034634F">
      <w:pPr>
        <w:ind w:left="720"/>
        <w:rPr>
          <w:rFonts w:ascii="Times New Roman" w:hAnsi="Times New Roman" w:cs="Times New Roman"/>
          <w:i/>
          <w:sz w:val="24"/>
        </w:rPr>
      </w:pPr>
      <w:r w:rsidRPr="00C86C00">
        <w:rPr>
          <w:rFonts w:ascii="Times New Roman" w:hAnsi="Times New Roman" w:cs="Times New Roman"/>
          <w:i/>
          <w:sz w:val="24"/>
        </w:rPr>
        <w:t>1. Consider putting equal amounts of water in the freezer. One container of water is initially at room temperature, the other container contains boiling water. Which water freezes faster? Which water has initially the larger cooling rate?</w:t>
      </w:r>
    </w:p>
    <w:p w14:paraId="09AC816B" w14:textId="77777777" w:rsidR="0034634F" w:rsidRDefault="0034634F" w:rsidP="0034634F">
      <w:pPr>
        <w:ind w:left="1440"/>
        <w:rPr>
          <w:rFonts w:ascii="Times New Roman" w:hAnsi="Times New Roman" w:cs="Times New Roman"/>
          <w:sz w:val="24"/>
        </w:rPr>
      </w:pPr>
      <w:r>
        <w:rPr>
          <w:rFonts w:ascii="Times New Roman" w:hAnsi="Times New Roman" w:cs="Times New Roman"/>
          <w:sz w:val="24"/>
        </w:rPr>
        <w:t>The boiling water will have the larger cooling rate initially; however, the water at room temperature will ultimately freeze first.</w:t>
      </w:r>
    </w:p>
    <w:p w14:paraId="39ED9860" w14:textId="77777777" w:rsidR="00813200" w:rsidRPr="00C86C00" w:rsidRDefault="00813200" w:rsidP="00813200">
      <w:pPr>
        <w:ind w:left="720"/>
        <w:rPr>
          <w:rFonts w:ascii="Times New Roman" w:hAnsi="Times New Roman" w:cs="Times New Roman"/>
          <w:i/>
          <w:sz w:val="24"/>
        </w:rPr>
      </w:pPr>
      <w:r w:rsidRPr="00C86C00">
        <w:rPr>
          <w:rFonts w:ascii="Times New Roman" w:hAnsi="Times New Roman" w:cs="Times New Roman"/>
          <w:i/>
          <w:sz w:val="24"/>
        </w:rPr>
        <w:t xml:space="preserve">2. </w:t>
      </w:r>
      <w:r w:rsidR="00C07BAE" w:rsidRPr="00C86C00">
        <w:rPr>
          <w:rFonts w:ascii="Times New Roman" w:hAnsi="Times New Roman" w:cs="Times New Roman"/>
          <w:i/>
          <w:sz w:val="24"/>
        </w:rPr>
        <w:t>If two liquids of different density are stored in a container such that they have the same surface area and both liquids have the same temperature and are in contact with reservoirs of equal temperatures and both liquids have the same emissivity energy, do they lose heat due to radiation at the same rate? Why?</w:t>
      </w:r>
    </w:p>
    <w:p w14:paraId="6AFB5EAF" w14:textId="77777777" w:rsidR="00334480" w:rsidRDefault="00334480" w:rsidP="00334480">
      <w:pPr>
        <w:ind w:left="1440"/>
        <w:rPr>
          <w:rFonts w:ascii="Times New Roman" w:eastAsiaTheme="minorEastAsia" w:hAnsi="Times New Roman" w:cs="Times New Roman"/>
          <w:sz w:val="24"/>
        </w:rPr>
      </w:pPr>
      <w:r>
        <w:rPr>
          <w:rFonts w:ascii="Times New Roman" w:hAnsi="Times New Roman" w:cs="Times New Roman"/>
          <w:sz w:val="24"/>
        </w:rPr>
        <w:t xml:space="preserve">Because all quantities in the heat of radiation equation are constant across the two liquids of different </w:t>
      </w:r>
      <w:proofErr w:type="gramStart"/>
      <w:r>
        <w:rPr>
          <w:rFonts w:ascii="Times New Roman" w:hAnsi="Times New Roman" w:cs="Times New Roman"/>
          <w:sz w:val="24"/>
        </w:rPr>
        <w:t xml:space="preserve">densities </w:t>
      </w:r>
      <w:proofErr w:type="gramEnd"/>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rad</m:t>
            </m:r>
          </m:sub>
        </m:sSub>
        <m:r>
          <w:rPr>
            <w:rFonts w:ascii="Cambria Math" w:hAnsi="Cambria Math" w:cs="Times New Roman"/>
            <w:sz w:val="24"/>
          </w:rPr>
          <m:t>=Aeσ</m:t>
        </m:r>
        <m:d>
          <m:dPr>
            <m:ctrlPr>
              <w:rPr>
                <w:rFonts w:ascii="Cambria Math" w:hAnsi="Cambria Math" w:cs="Times New Roman"/>
                <w:i/>
                <w:sz w:val="24"/>
              </w:rPr>
            </m:ctrlPr>
          </m:dPr>
          <m:e>
            <m:sSup>
              <m:sSupPr>
                <m:ctrlPr>
                  <w:rPr>
                    <w:rFonts w:ascii="Cambria Math" w:hAnsi="Cambria Math" w:cs="Times New Roman"/>
                    <w:i/>
                    <w:sz w:val="24"/>
                  </w:rPr>
                </m:ctrlPr>
              </m:sSupPr>
              <m:e>
                <m:r>
                  <w:rPr>
                    <w:rFonts w:ascii="Cambria Math" w:hAnsi="Cambria Math" w:cs="Times New Roman"/>
                    <w:sz w:val="24"/>
                  </w:rPr>
                  <m:t>T</m:t>
                </m:r>
              </m:e>
              <m:sup>
                <m:r>
                  <w:rPr>
                    <w:rFonts w:ascii="Cambria Math" w:hAnsi="Cambria Math" w:cs="Times New Roman"/>
                    <w:sz w:val="24"/>
                  </w:rPr>
                  <m:t>4</m:t>
                </m:r>
              </m:sup>
            </m:sSup>
            <m:r>
              <w:rPr>
                <w:rFonts w:ascii="Cambria Math" w:hAnsi="Cambria Math" w:cs="Times New Roman"/>
                <w:sz w:val="24"/>
              </w:rPr>
              <m:t>-</m:t>
            </m:r>
            <m:sSubSup>
              <m:sSubSupPr>
                <m:ctrlPr>
                  <w:rPr>
                    <w:rFonts w:ascii="Cambria Math" w:hAnsi="Cambria Math" w:cs="Times New Roman"/>
                    <w:i/>
                    <w:sz w:val="24"/>
                  </w:rPr>
                </m:ctrlPr>
              </m:sSubSupPr>
              <m:e>
                <m:r>
                  <w:rPr>
                    <w:rFonts w:ascii="Cambria Math" w:hAnsi="Cambria Math" w:cs="Times New Roman"/>
                    <w:sz w:val="24"/>
                  </w:rPr>
                  <m:t>T</m:t>
                </m:r>
              </m:e>
              <m:sub>
                <m:r>
                  <w:rPr>
                    <w:rFonts w:ascii="Cambria Math" w:hAnsi="Cambria Math" w:cs="Times New Roman"/>
                    <w:sz w:val="24"/>
                  </w:rPr>
                  <m:t>s</m:t>
                </m:r>
              </m:sub>
              <m:sup>
                <m:r>
                  <w:rPr>
                    <w:rFonts w:ascii="Cambria Math" w:hAnsi="Cambria Math" w:cs="Times New Roman"/>
                    <w:sz w:val="24"/>
                  </w:rPr>
                  <m:t>4</m:t>
                </m:r>
              </m:sup>
            </m:sSubSup>
          </m:e>
        </m:d>
      </m:oMath>
      <w:r>
        <w:rPr>
          <w:rFonts w:ascii="Times New Roman" w:eastAsiaTheme="minorEastAsia" w:hAnsi="Times New Roman" w:cs="Times New Roman"/>
          <w:sz w:val="24"/>
        </w:rPr>
        <w:t>, they lose heat due to radiation at the same rate.</w:t>
      </w:r>
    </w:p>
    <w:p w14:paraId="486C482D" w14:textId="77777777" w:rsidR="00B666A0" w:rsidRPr="00C86C00" w:rsidRDefault="00B666A0" w:rsidP="00B666A0">
      <w:pPr>
        <w:ind w:left="720"/>
        <w:rPr>
          <w:rFonts w:ascii="Times New Roman" w:eastAsiaTheme="minorEastAsia" w:hAnsi="Times New Roman" w:cs="Times New Roman"/>
          <w:i/>
          <w:sz w:val="24"/>
        </w:rPr>
      </w:pPr>
      <w:r w:rsidRPr="00C86C00">
        <w:rPr>
          <w:rFonts w:ascii="Times New Roman" w:eastAsiaTheme="minorEastAsia" w:hAnsi="Times New Roman" w:cs="Times New Roman"/>
          <w:i/>
          <w:sz w:val="24"/>
        </w:rPr>
        <w:t>3. In many low temperature experiments so called heat shields are used. They are made of metal and are kept at an intermediate temperature. Typical values for the application temperature, shield temperature, and outside temperature are 4[K], 77[K], and room temperature. Explain how the heat shields protect the application from the outside temperature.</w:t>
      </w:r>
    </w:p>
    <w:p w14:paraId="7D19AFB3" w14:textId="0C9299E5" w:rsidR="00515822" w:rsidRPr="005530B3" w:rsidRDefault="00CC5322" w:rsidP="00A07E0C">
      <w:pPr>
        <w:ind w:left="1440"/>
        <w:rPr>
          <w:rFonts w:ascii="Times New Roman" w:eastAsiaTheme="minorEastAsia" w:hAnsi="Times New Roman" w:cs="Times New Roman"/>
          <w:color w:val="FF0000"/>
          <w:sz w:val="24"/>
        </w:rPr>
      </w:pPr>
      <w:r>
        <w:rPr>
          <w:rFonts w:ascii="Times New Roman" w:eastAsiaTheme="minorEastAsia" w:hAnsi="Times New Roman" w:cs="Times New Roman"/>
          <w:sz w:val="24"/>
        </w:rPr>
        <w:t>Heat shields work by dissipating, reflecting, or absorbing</w:t>
      </w:r>
      <w:r w:rsidR="00BC2D4E">
        <w:rPr>
          <w:rFonts w:ascii="Times New Roman" w:eastAsiaTheme="minorEastAsia" w:hAnsi="Times New Roman" w:cs="Times New Roman"/>
          <w:sz w:val="24"/>
        </w:rPr>
        <w:t xml:space="preserve"> the surrounding heat (protecting the application within).</w:t>
      </w:r>
      <w:r w:rsidR="005530B3">
        <w:rPr>
          <w:rFonts w:ascii="Times New Roman" w:eastAsiaTheme="minorEastAsia" w:hAnsi="Times New Roman" w:cs="Times New Roman"/>
          <w:sz w:val="24"/>
        </w:rPr>
        <w:t xml:space="preserve"> </w:t>
      </w:r>
    </w:p>
    <w:p w14:paraId="5D765F8F" w14:textId="77777777" w:rsidR="00A07E0C" w:rsidRDefault="00A07E0C" w:rsidP="00A07E0C">
      <w:pPr>
        <w:rPr>
          <w:rFonts w:ascii="Times New Roman" w:eastAsiaTheme="minorEastAsia" w:hAnsi="Times New Roman" w:cs="Times New Roman"/>
          <w:b/>
          <w:sz w:val="24"/>
        </w:rPr>
      </w:pPr>
      <w:r>
        <w:rPr>
          <w:rFonts w:ascii="Times New Roman" w:eastAsiaTheme="minorEastAsia" w:hAnsi="Times New Roman" w:cs="Times New Roman"/>
          <w:b/>
          <w:sz w:val="24"/>
        </w:rPr>
        <w:t>Setup:</w:t>
      </w:r>
    </w:p>
    <w:p w14:paraId="213CE2C4" w14:textId="1AEAE1CD" w:rsidR="00A07E0C" w:rsidRPr="00C86C00" w:rsidRDefault="00A07E0C" w:rsidP="00A07E0C">
      <w:pPr>
        <w:ind w:left="720"/>
        <w:rPr>
          <w:rFonts w:ascii="Times New Roman" w:eastAsiaTheme="minorEastAsia" w:hAnsi="Times New Roman" w:cs="Times New Roman"/>
          <w:color w:val="FF0000"/>
          <w:sz w:val="24"/>
        </w:rPr>
      </w:pPr>
      <w:r>
        <w:rPr>
          <w:rFonts w:ascii="Times New Roman" w:eastAsiaTheme="minorEastAsia" w:hAnsi="Times New Roman" w:cs="Times New Roman"/>
          <w:sz w:val="24"/>
        </w:rPr>
        <w:t>Temperature will</w:t>
      </w:r>
      <w:r w:rsidR="00957298">
        <w:rPr>
          <w:rFonts w:ascii="Times New Roman" w:eastAsiaTheme="minorEastAsia" w:hAnsi="Times New Roman" w:cs="Times New Roman"/>
          <w:sz w:val="24"/>
        </w:rPr>
        <w:t xml:space="preserve"> be monitored of water in glass, foam, and </w:t>
      </w:r>
      <w:r>
        <w:rPr>
          <w:rFonts w:ascii="Times New Roman" w:eastAsiaTheme="minorEastAsia" w:hAnsi="Times New Roman" w:cs="Times New Roman"/>
          <w:sz w:val="24"/>
        </w:rPr>
        <w:t>metal containers as increasing or decreasing as a function of time (keeping the thermometer suspended in the water). Conclusions about the heat currents will be drawn.</w:t>
      </w:r>
      <w:r w:rsidR="005530B3">
        <w:rPr>
          <w:rFonts w:ascii="Times New Roman" w:eastAsiaTheme="minorEastAsia" w:hAnsi="Times New Roman" w:cs="Times New Roman"/>
          <w:sz w:val="24"/>
        </w:rPr>
        <w:t xml:space="preserve"> </w:t>
      </w:r>
      <w:r w:rsidR="00C86C00" w:rsidRPr="00C86C00">
        <w:rPr>
          <w:rFonts w:ascii="Times New Roman" w:eastAsiaTheme="minorEastAsia" w:hAnsi="Times New Roman" w:cs="Times New Roman"/>
          <w:color w:val="FF0000"/>
          <w:sz w:val="24"/>
        </w:rPr>
        <w:t xml:space="preserve">TA comments: </w:t>
      </w:r>
      <w:r w:rsidR="00C86C00">
        <w:rPr>
          <w:rFonts w:ascii="Times New Roman" w:eastAsiaTheme="minorEastAsia" w:hAnsi="Times New Roman" w:cs="Times New Roman"/>
          <w:color w:val="FF0000"/>
          <w:sz w:val="24"/>
        </w:rPr>
        <w:t>The setup was not clearly stated. You should describe the details of the experimental setup. Even better, add a figure or a picture of the setup would be helpful.</w:t>
      </w:r>
    </w:p>
    <w:p w14:paraId="2FDA59B1" w14:textId="77777777" w:rsidR="00733399" w:rsidRDefault="00733399" w:rsidP="00733399">
      <w:pPr>
        <w:rPr>
          <w:rFonts w:ascii="Times New Roman" w:eastAsiaTheme="minorEastAsia" w:hAnsi="Times New Roman" w:cs="Times New Roman"/>
          <w:b/>
          <w:sz w:val="24"/>
        </w:rPr>
      </w:pPr>
      <w:r>
        <w:rPr>
          <w:rFonts w:ascii="Times New Roman" w:eastAsiaTheme="minorEastAsia" w:hAnsi="Times New Roman" w:cs="Times New Roman"/>
          <w:b/>
          <w:sz w:val="24"/>
        </w:rPr>
        <w:t>Results:</w:t>
      </w:r>
    </w:p>
    <w:p w14:paraId="66AFAC12" w14:textId="795D820F" w:rsidR="00BE3AC4" w:rsidRPr="00C86C00" w:rsidRDefault="00BE3AC4" w:rsidP="003016EE">
      <w:pPr>
        <w:ind w:left="720" w:firstLine="720"/>
        <w:rPr>
          <w:rFonts w:ascii="Times New Roman" w:eastAsiaTheme="minorEastAsia" w:hAnsi="Times New Roman" w:cs="Times New Roman"/>
          <w:color w:val="FF0000"/>
          <w:sz w:val="24"/>
        </w:rPr>
      </w:pPr>
      <w:r>
        <w:rPr>
          <w:rFonts w:ascii="Times New Roman" w:eastAsiaTheme="minorEastAsia" w:hAnsi="Times New Roman" w:cs="Times New Roman"/>
          <w:sz w:val="24"/>
        </w:rPr>
        <w:t xml:space="preserve">For part A of the experiment, water was initially heated to boiling then distributed into a glass beaker and a foam cup. Temperature readings were taken from t=0, the moment the water was poured into the cup, to t=15. This was repeated twice. After finishing taking temperature readings for two trials of water starting at boiling, water was </w:t>
      </w:r>
      <w:r>
        <w:rPr>
          <w:rFonts w:ascii="Times New Roman" w:eastAsiaTheme="minorEastAsia" w:hAnsi="Times New Roman" w:cs="Times New Roman"/>
          <w:sz w:val="24"/>
        </w:rPr>
        <w:lastRenderedPageBreak/>
        <w:t>then heated to 75</w:t>
      </w:r>
      <w:r>
        <w:rPr>
          <w:rFonts w:ascii="Calibri" w:eastAsiaTheme="minorEastAsia" w:hAnsi="Calibri" w:cs="Calibri"/>
          <w:sz w:val="24"/>
        </w:rPr>
        <w:t>˚</w:t>
      </w:r>
      <w:r>
        <w:rPr>
          <w:rFonts w:ascii="Times New Roman" w:eastAsiaTheme="minorEastAsia" w:hAnsi="Times New Roman" w:cs="Times New Roman"/>
          <w:sz w:val="24"/>
        </w:rPr>
        <w:t>C and distributed into a glass beaker and foam cup. Temperature readings for this part were taken from t=0 (as defined above) to t=12. This was repeated twice.</w:t>
      </w:r>
      <w:r w:rsidR="00C86C00">
        <w:rPr>
          <w:rFonts w:ascii="Times New Roman" w:eastAsiaTheme="minorEastAsia" w:hAnsi="Times New Roman" w:cs="Times New Roman"/>
          <w:sz w:val="24"/>
        </w:rPr>
        <w:t xml:space="preserve"> </w:t>
      </w:r>
      <w:r w:rsidR="00C86C00">
        <w:rPr>
          <w:rFonts w:ascii="Times New Roman" w:eastAsiaTheme="minorEastAsia" w:hAnsi="Times New Roman" w:cs="Times New Roman"/>
          <w:color w:val="FF0000"/>
          <w:sz w:val="24"/>
        </w:rPr>
        <w:t>TA comments: every physical quantity should be accompanied by the unit. For example, t = 15 should have the unit with it, such as t = 15 min. Also, the experimental procedures along with the results of each part of the experiment should be described. Keep in mind that the reader of this report do not necessary have a lab manual.</w:t>
      </w:r>
    </w:p>
    <w:p w14:paraId="7C692765" w14:textId="77777777" w:rsidR="00BE3AC4" w:rsidRPr="00BE3AC4" w:rsidRDefault="00016BA1" w:rsidP="003016EE">
      <w:pPr>
        <w:ind w:left="720" w:firstLine="720"/>
        <w:rPr>
          <w:rFonts w:ascii="Times New Roman" w:eastAsiaTheme="minorEastAsia" w:hAnsi="Times New Roman" w:cs="Times New Roman"/>
          <w:sz w:val="24"/>
        </w:rPr>
      </w:pPr>
      <w:r>
        <w:rPr>
          <w:rFonts w:ascii="Times New Roman" w:eastAsiaTheme="minorEastAsia" w:hAnsi="Times New Roman" w:cs="Times New Roman"/>
          <w:sz w:val="24"/>
        </w:rPr>
        <w:t>In between trials</w:t>
      </w:r>
      <w:r w:rsidR="009C6481">
        <w:rPr>
          <w:rFonts w:ascii="Times New Roman" w:eastAsiaTheme="minorEastAsia" w:hAnsi="Times New Roman" w:cs="Times New Roman"/>
          <w:sz w:val="24"/>
        </w:rPr>
        <w:t>, 50 g of tap water was poured into the beaker at 22.9</w:t>
      </w:r>
      <w:r w:rsidR="009C6481" w:rsidRPr="009C6481">
        <w:rPr>
          <w:rFonts w:ascii="Calibri" w:eastAsiaTheme="minorEastAsia" w:hAnsi="Calibri" w:cs="Calibri"/>
          <w:sz w:val="24"/>
        </w:rPr>
        <w:t xml:space="preserve"> </w:t>
      </w:r>
      <w:r w:rsidR="009C6481">
        <w:rPr>
          <w:rFonts w:ascii="Calibri" w:eastAsiaTheme="minorEastAsia" w:hAnsi="Calibri" w:cs="Calibri"/>
          <w:sz w:val="24"/>
        </w:rPr>
        <w:t>˚</w:t>
      </w:r>
      <w:r w:rsidR="009C6481">
        <w:rPr>
          <w:rFonts w:ascii="Times New Roman" w:eastAsiaTheme="minorEastAsia" w:hAnsi="Times New Roman" w:cs="Times New Roman"/>
          <w:sz w:val="24"/>
        </w:rPr>
        <w:t>C. A temperature reading was taken 3 minutes later at 28.8</w:t>
      </w:r>
      <w:r w:rsidR="009C6481" w:rsidRPr="009C6481">
        <w:rPr>
          <w:rFonts w:ascii="Calibri" w:eastAsiaTheme="minorEastAsia" w:hAnsi="Calibri" w:cs="Calibri"/>
          <w:sz w:val="24"/>
        </w:rPr>
        <w:t xml:space="preserve"> </w:t>
      </w:r>
      <w:r w:rsidR="009C6481">
        <w:rPr>
          <w:rFonts w:ascii="Calibri" w:eastAsiaTheme="minorEastAsia" w:hAnsi="Calibri" w:cs="Calibri"/>
          <w:sz w:val="24"/>
        </w:rPr>
        <w:t>˚</w:t>
      </w:r>
      <w:r w:rsidR="009C6481">
        <w:rPr>
          <w:rFonts w:ascii="Times New Roman" w:eastAsiaTheme="minorEastAsia" w:hAnsi="Times New Roman" w:cs="Times New Roman"/>
          <w:sz w:val="24"/>
        </w:rPr>
        <w:t>C, showing that the water from the tap came out cooler than the ambient temperature of the room.</w:t>
      </w:r>
    </w:p>
    <w:p w14:paraId="69194D5E" w14:textId="77777777" w:rsidR="00027DCA" w:rsidRDefault="00C95D5E" w:rsidP="003016EE">
      <w:pPr>
        <w:ind w:left="720" w:firstLine="720"/>
        <w:rPr>
          <w:rFonts w:ascii="Times New Roman" w:hAnsi="Times New Roman" w:cs="Times New Roman"/>
          <w:sz w:val="24"/>
        </w:rPr>
      </w:pPr>
      <w:r>
        <w:rPr>
          <w:rFonts w:ascii="Times New Roman" w:hAnsi="Times New Roman" w:cs="Times New Roman"/>
          <w:sz w:val="24"/>
        </w:rPr>
        <w:t>For part B of the experiment, water was heated to boiling then divided between a black can and silver can. Temperature readings were collected from t=1 (1 minute after being poured into the cans) to t=12.</w:t>
      </w:r>
    </w:p>
    <w:p w14:paraId="0AB9FCC6" w14:textId="29A93EE4" w:rsidR="00C95D5E" w:rsidRPr="005530B3" w:rsidRDefault="00C95D5E" w:rsidP="003016EE">
      <w:pPr>
        <w:ind w:left="720" w:firstLine="720"/>
        <w:rPr>
          <w:rFonts w:ascii="Times New Roman" w:hAnsi="Times New Roman" w:cs="Times New Roman"/>
          <w:color w:val="FF0000"/>
          <w:sz w:val="24"/>
        </w:rPr>
      </w:pPr>
      <w:r>
        <w:rPr>
          <w:rFonts w:ascii="Times New Roman" w:hAnsi="Times New Roman" w:cs="Times New Roman"/>
          <w:sz w:val="24"/>
        </w:rPr>
        <w:t>For both parts A and B, the rate at which the water is cooling is observed.</w:t>
      </w:r>
      <w:r w:rsidR="005530B3">
        <w:rPr>
          <w:rFonts w:ascii="Times New Roman" w:hAnsi="Times New Roman" w:cs="Times New Roman"/>
          <w:sz w:val="24"/>
        </w:rPr>
        <w:t xml:space="preserve"> </w:t>
      </w:r>
      <w:r w:rsidR="00C86C00">
        <w:rPr>
          <w:rFonts w:ascii="Times New Roman" w:hAnsi="Times New Roman" w:cs="Times New Roman"/>
          <w:color w:val="FF0000"/>
          <w:sz w:val="24"/>
        </w:rPr>
        <w:t xml:space="preserve">TA comments: </w:t>
      </w:r>
      <w:r w:rsidR="005530B3">
        <w:rPr>
          <w:rFonts w:ascii="Times New Roman" w:hAnsi="Times New Roman" w:cs="Times New Roman"/>
          <w:color w:val="FF0000"/>
          <w:sz w:val="24"/>
        </w:rPr>
        <w:t>Next time label your raw data for me,</w:t>
      </w:r>
      <w:r w:rsidR="00C86C00">
        <w:rPr>
          <w:rFonts w:ascii="Times New Roman" w:hAnsi="Times New Roman" w:cs="Times New Roman"/>
          <w:color w:val="FF0000"/>
          <w:sz w:val="24"/>
        </w:rPr>
        <w:t xml:space="preserve"> it makes it easier to grade.</w:t>
      </w:r>
    </w:p>
    <w:p w14:paraId="5485D6C5" w14:textId="2D8D159D" w:rsidR="00F60A04" w:rsidRDefault="00F60A04" w:rsidP="00F60A04">
      <w:pPr>
        <w:rPr>
          <w:rFonts w:ascii="Times New Roman" w:eastAsia="Times New Roman" w:hAnsi="Times New Roman" w:cs="Times New Roman"/>
          <w:sz w:val="24"/>
          <w:szCs w:val="24"/>
        </w:rPr>
      </w:pPr>
      <w:r w:rsidRPr="54041B48">
        <w:rPr>
          <w:rFonts w:ascii="Times New Roman" w:eastAsia="Times New Roman" w:hAnsi="Times New Roman" w:cs="Times New Roman"/>
          <w:sz w:val="28"/>
          <w:szCs w:val="28"/>
          <w:u w:val="single"/>
        </w:rPr>
        <w:t>Raw Data</w:t>
      </w:r>
    </w:p>
    <w:p w14:paraId="7A53E2A8" w14:textId="77777777" w:rsidR="00F60A04" w:rsidRDefault="00F60A04" w:rsidP="00F60A04">
      <w:pPr>
        <w:rPr>
          <w:rFonts w:ascii="Times New Roman" w:eastAsia="Times New Roman" w:hAnsi="Times New Roman" w:cs="Times New Roman"/>
          <w:sz w:val="24"/>
          <w:szCs w:val="24"/>
        </w:rPr>
      </w:pPr>
      <w:r>
        <w:rPr>
          <w:noProof/>
          <w:lang w:eastAsia="zh-TW"/>
        </w:rPr>
        <w:drawing>
          <wp:inline distT="0" distB="0" distL="0" distR="0" wp14:anchorId="7F2B41E9" wp14:editId="398C83A7">
            <wp:extent cx="2210223" cy="1400858"/>
            <wp:effectExtent l="0" t="400050" r="0" b="389890"/>
            <wp:docPr id="206737149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4" cstate="print">
                      <a:extLst>
                        <a:ext uri="{28A0092B-C50C-407E-A947-70E740481C1C}">
                          <a14:useLocalDpi xmlns:a14="http://schemas.microsoft.com/office/drawing/2010/main" val="0"/>
                        </a:ext>
                      </a:extLst>
                    </a:blip>
                    <a:stretch>
                      <a:fillRect/>
                    </a:stretch>
                  </pic:blipFill>
                  <pic:spPr>
                    <a:xfrm rot="5400000">
                      <a:off x="0" y="0"/>
                      <a:ext cx="2210223" cy="1400858"/>
                    </a:xfrm>
                    <a:prstGeom prst="rect">
                      <a:avLst/>
                    </a:prstGeom>
                  </pic:spPr>
                </pic:pic>
              </a:graphicData>
            </a:graphic>
          </wp:inline>
        </w:drawing>
      </w:r>
      <w:r>
        <w:rPr>
          <w:noProof/>
          <w:lang w:eastAsia="zh-TW"/>
        </w:rPr>
        <w:drawing>
          <wp:inline distT="0" distB="0" distL="0" distR="0" wp14:anchorId="5EA368D2" wp14:editId="3DF9213F">
            <wp:extent cx="1644421" cy="1663543"/>
            <wp:effectExtent l="19050" t="0" r="0" b="0"/>
            <wp:docPr id="165595065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1644421" cy="1663543"/>
                    </a:xfrm>
                    <a:prstGeom prst="rect">
                      <a:avLst/>
                    </a:prstGeom>
                  </pic:spPr>
                </pic:pic>
              </a:graphicData>
            </a:graphic>
          </wp:inline>
        </w:drawing>
      </w:r>
      <w:r>
        <w:rPr>
          <w:rFonts w:ascii="Times New Roman" w:eastAsia="Times New Roman" w:hAnsi="Times New Roman" w:cs="Times New Roman"/>
          <w:noProof/>
          <w:sz w:val="28"/>
          <w:szCs w:val="28"/>
          <w:lang w:eastAsia="zh-TW"/>
        </w:rPr>
        <w:drawing>
          <wp:inline distT="0" distB="0" distL="0" distR="0" wp14:anchorId="197D4960" wp14:editId="7674B965">
            <wp:extent cx="1871571" cy="1403678"/>
            <wp:effectExtent l="0" t="228600" r="0" b="2159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7503.JPG"/>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1871571" cy="1403678"/>
                    </a:xfrm>
                    <a:prstGeom prst="rect">
                      <a:avLst/>
                    </a:prstGeom>
                  </pic:spPr>
                </pic:pic>
              </a:graphicData>
            </a:graphic>
          </wp:inline>
        </w:drawing>
      </w:r>
      <w:r w:rsidRPr="7B3995EB">
        <w:rPr>
          <w:rFonts w:ascii="Times New Roman" w:eastAsia="Times New Roman" w:hAnsi="Times New Roman" w:cs="Times New Roman"/>
          <w:sz w:val="24"/>
          <w:szCs w:val="24"/>
        </w:rPr>
        <w:t xml:space="preserve">           (Test 1)                                     (Test 2)                                       (Test 3)</w:t>
      </w:r>
    </w:p>
    <w:p w14:paraId="10647E74" w14:textId="77777777" w:rsidR="00F60A04" w:rsidRDefault="00F60A04" w:rsidP="00733399">
      <w:pPr>
        <w:rPr>
          <w:rFonts w:ascii="Times New Roman" w:hAnsi="Times New Roman" w:cs="Times New Roman"/>
          <w:sz w:val="24"/>
        </w:rPr>
      </w:pPr>
    </w:p>
    <w:p w14:paraId="7CE10833" w14:textId="77777777" w:rsidR="00957298" w:rsidRDefault="00957298" w:rsidP="00733399">
      <w:r>
        <w:rPr>
          <w:rFonts w:ascii="Times New Roman" w:hAnsi="Times New Roman" w:cs="Times New Roman"/>
          <w:sz w:val="24"/>
        </w:rPr>
        <w:t>Part A, Trial 1 (start with boiling water)</w:t>
      </w:r>
      <w:r>
        <w:rPr>
          <w:rFonts w:ascii="Times New Roman" w:hAnsi="Times New Roman" w:cs="Times New Roman"/>
          <w:sz w:val="24"/>
        </w:rPr>
        <w:fldChar w:fldCharType="begin"/>
      </w:r>
      <w:r>
        <w:rPr>
          <w:rFonts w:ascii="Times New Roman" w:hAnsi="Times New Roman" w:cs="Times New Roman"/>
          <w:sz w:val="24"/>
        </w:rPr>
        <w:instrText xml:space="preserve"> LINK </w:instrText>
      </w:r>
      <w:r w:rsidR="00804858">
        <w:rPr>
          <w:rFonts w:ascii="Times New Roman" w:hAnsi="Times New Roman" w:cs="Times New Roman"/>
          <w:sz w:val="24"/>
        </w:rPr>
        <w:instrText xml:space="preserve">Excel.Sheet.12 "C:\\Users\\Kaitlyn\\Documents\\Eng Physics II Lab\\Lab 1 data.xlsx" Sheet1!R1C1:R13C3 </w:instrText>
      </w:r>
      <w:r>
        <w:rPr>
          <w:rFonts w:ascii="Times New Roman" w:hAnsi="Times New Roman" w:cs="Times New Roman"/>
          <w:sz w:val="24"/>
        </w:rPr>
        <w:instrText xml:space="preserve">\a \f 5 \h  \* MERGEFORMAT </w:instrText>
      </w:r>
      <w:r>
        <w:rPr>
          <w:rFonts w:ascii="Times New Roman" w:hAnsi="Times New Roman" w:cs="Times New Roman"/>
          <w:sz w:val="24"/>
        </w:rPr>
        <w:fldChar w:fldCharType="separate"/>
      </w:r>
    </w:p>
    <w:tbl>
      <w:tblPr>
        <w:tblStyle w:val="TableGrid"/>
        <w:tblW w:w="4920" w:type="dxa"/>
        <w:tblLook w:val="04A0" w:firstRow="1" w:lastRow="0" w:firstColumn="1" w:lastColumn="0" w:noHBand="0" w:noVBand="1"/>
      </w:tblPr>
      <w:tblGrid>
        <w:gridCol w:w="1280"/>
        <w:gridCol w:w="1780"/>
        <w:gridCol w:w="1860"/>
      </w:tblGrid>
      <w:tr w:rsidR="00957298" w:rsidRPr="00957298" w14:paraId="65FC2921" w14:textId="77777777" w:rsidTr="00957298">
        <w:trPr>
          <w:trHeight w:val="300"/>
        </w:trPr>
        <w:tc>
          <w:tcPr>
            <w:tcW w:w="1280" w:type="dxa"/>
            <w:noWrap/>
            <w:hideMark/>
          </w:tcPr>
          <w:p w14:paraId="60048EE7" w14:textId="77777777" w:rsidR="00957298" w:rsidRPr="00957298" w:rsidRDefault="00957298">
            <w:pPr>
              <w:rPr>
                <w:rFonts w:ascii="Times New Roman" w:hAnsi="Times New Roman" w:cs="Times New Roman"/>
                <w:sz w:val="24"/>
              </w:rPr>
            </w:pPr>
            <w:r w:rsidRPr="00957298">
              <w:rPr>
                <w:rFonts w:ascii="Times New Roman" w:hAnsi="Times New Roman" w:cs="Times New Roman"/>
                <w:sz w:val="24"/>
              </w:rPr>
              <w:t>Time (min)</w:t>
            </w:r>
          </w:p>
        </w:tc>
        <w:tc>
          <w:tcPr>
            <w:tcW w:w="1780" w:type="dxa"/>
            <w:noWrap/>
            <w:hideMark/>
          </w:tcPr>
          <w:p w14:paraId="29EB0FDB" w14:textId="77777777" w:rsidR="00957298" w:rsidRPr="00957298" w:rsidRDefault="00957298">
            <w:pPr>
              <w:rPr>
                <w:rFonts w:ascii="Times New Roman" w:hAnsi="Times New Roman" w:cs="Times New Roman"/>
                <w:sz w:val="24"/>
              </w:rPr>
            </w:pPr>
            <w:r w:rsidRPr="00957298">
              <w:rPr>
                <w:rFonts w:ascii="Times New Roman" w:hAnsi="Times New Roman" w:cs="Times New Roman"/>
                <w:sz w:val="24"/>
              </w:rPr>
              <w:t>Temp glass #1 (˚C)</w:t>
            </w:r>
          </w:p>
        </w:tc>
        <w:tc>
          <w:tcPr>
            <w:tcW w:w="1860" w:type="dxa"/>
            <w:noWrap/>
            <w:hideMark/>
          </w:tcPr>
          <w:p w14:paraId="39CC1987" w14:textId="77777777" w:rsidR="00957298" w:rsidRPr="00957298" w:rsidRDefault="00957298">
            <w:pPr>
              <w:rPr>
                <w:rFonts w:ascii="Times New Roman" w:hAnsi="Times New Roman" w:cs="Times New Roman"/>
                <w:sz w:val="24"/>
              </w:rPr>
            </w:pPr>
            <w:r w:rsidRPr="00957298">
              <w:rPr>
                <w:rFonts w:ascii="Times New Roman" w:hAnsi="Times New Roman" w:cs="Times New Roman"/>
                <w:sz w:val="24"/>
              </w:rPr>
              <w:t>Temp foam #1 (˚C)</w:t>
            </w:r>
          </w:p>
        </w:tc>
      </w:tr>
      <w:tr w:rsidR="00957298" w:rsidRPr="00957298" w14:paraId="730404AA" w14:textId="77777777" w:rsidTr="00957298">
        <w:trPr>
          <w:trHeight w:val="300"/>
        </w:trPr>
        <w:tc>
          <w:tcPr>
            <w:tcW w:w="1280" w:type="dxa"/>
            <w:noWrap/>
            <w:hideMark/>
          </w:tcPr>
          <w:p w14:paraId="15C2D612"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0</w:t>
            </w:r>
          </w:p>
        </w:tc>
        <w:tc>
          <w:tcPr>
            <w:tcW w:w="1780" w:type="dxa"/>
            <w:noWrap/>
            <w:hideMark/>
          </w:tcPr>
          <w:p w14:paraId="6E9B2669"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73</w:t>
            </w:r>
          </w:p>
        </w:tc>
        <w:tc>
          <w:tcPr>
            <w:tcW w:w="1860" w:type="dxa"/>
            <w:noWrap/>
            <w:hideMark/>
          </w:tcPr>
          <w:p w14:paraId="511D7AFC"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83</w:t>
            </w:r>
          </w:p>
        </w:tc>
      </w:tr>
      <w:tr w:rsidR="00957298" w:rsidRPr="00957298" w14:paraId="38BA340B" w14:textId="77777777" w:rsidTr="00957298">
        <w:trPr>
          <w:trHeight w:val="300"/>
        </w:trPr>
        <w:tc>
          <w:tcPr>
            <w:tcW w:w="1280" w:type="dxa"/>
            <w:noWrap/>
            <w:hideMark/>
          </w:tcPr>
          <w:p w14:paraId="7C33D5E8"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1</w:t>
            </w:r>
          </w:p>
        </w:tc>
        <w:tc>
          <w:tcPr>
            <w:tcW w:w="1780" w:type="dxa"/>
            <w:noWrap/>
            <w:hideMark/>
          </w:tcPr>
          <w:p w14:paraId="6BA211B3"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67.5</w:t>
            </w:r>
          </w:p>
        </w:tc>
        <w:tc>
          <w:tcPr>
            <w:tcW w:w="1860" w:type="dxa"/>
            <w:noWrap/>
            <w:hideMark/>
          </w:tcPr>
          <w:p w14:paraId="438DF9F0"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80</w:t>
            </w:r>
          </w:p>
        </w:tc>
      </w:tr>
      <w:tr w:rsidR="00957298" w:rsidRPr="00957298" w14:paraId="182A62DB" w14:textId="77777777" w:rsidTr="00957298">
        <w:trPr>
          <w:trHeight w:val="300"/>
        </w:trPr>
        <w:tc>
          <w:tcPr>
            <w:tcW w:w="1280" w:type="dxa"/>
            <w:noWrap/>
            <w:hideMark/>
          </w:tcPr>
          <w:p w14:paraId="5A6B6B40"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lastRenderedPageBreak/>
              <w:t>2</w:t>
            </w:r>
          </w:p>
        </w:tc>
        <w:tc>
          <w:tcPr>
            <w:tcW w:w="1780" w:type="dxa"/>
            <w:noWrap/>
            <w:hideMark/>
          </w:tcPr>
          <w:p w14:paraId="65FE6D9C"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64.7</w:t>
            </w:r>
          </w:p>
        </w:tc>
        <w:tc>
          <w:tcPr>
            <w:tcW w:w="1860" w:type="dxa"/>
            <w:noWrap/>
            <w:hideMark/>
          </w:tcPr>
          <w:p w14:paraId="6CBFE112"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78.4</w:t>
            </w:r>
          </w:p>
        </w:tc>
      </w:tr>
      <w:tr w:rsidR="00957298" w:rsidRPr="00957298" w14:paraId="23EA978D" w14:textId="77777777" w:rsidTr="00957298">
        <w:trPr>
          <w:trHeight w:val="300"/>
        </w:trPr>
        <w:tc>
          <w:tcPr>
            <w:tcW w:w="1280" w:type="dxa"/>
            <w:noWrap/>
            <w:hideMark/>
          </w:tcPr>
          <w:p w14:paraId="2D1F3404"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3</w:t>
            </w:r>
          </w:p>
        </w:tc>
        <w:tc>
          <w:tcPr>
            <w:tcW w:w="1780" w:type="dxa"/>
            <w:noWrap/>
            <w:hideMark/>
          </w:tcPr>
          <w:p w14:paraId="211B49BB"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62.3</w:t>
            </w:r>
          </w:p>
        </w:tc>
        <w:tc>
          <w:tcPr>
            <w:tcW w:w="1860" w:type="dxa"/>
            <w:noWrap/>
            <w:hideMark/>
          </w:tcPr>
          <w:p w14:paraId="2EE86154"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76.7</w:t>
            </w:r>
          </w:p>
        </w:tc>
      </w:tr>
      <w:tr w:rsidR="00957298" w:rsidRPr="00957298" w14:paraId="36BC625B" w14:textId="77777777" w:rsidTr="00957298">
        <w:trPr>
          <w:trHeight w:val="300"/>
        </w:trPr>
        <w:tc>
          <w:tcPr>
            <w:tcW w:w="1280" w:type="dxa"/>
            <w:noWrap/>
            <w:hideMark/>
          </w:tcPr>
          <w:p w14:paraId="79C4D35C"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4</w:t>
            </w:r>
          </w:p>
        </w:tc>
        <w:tc>
          <w:tcPr>
            <w:tcW w:w="1780" w:type="dxa"/>
            <w:noWrap/>
            <w:hideMark/>
          </w:tcPr>
          <w:p w14:paraId="0EED7A25"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60.3</w:t>
            </w:r>
          </w:p>
        </w:tc>
        <w:tc>
          <w:tcPr>
            <w:tcW w:w="1860" w:type="dxa"/>
            <w:noWrap/>
            <w:hideMark/>
          </w:tcPr>
          <w:p w14:paraId="47738B86"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75.2</w:t>
            </w:r>
          </w:p>
        </w:tc>
      </w:tr>
      <w:tr w:rsidR="00957298" w:rsidRPr="00957298" w14:paraId="2FBCE14D" w14:textId="77777777" w:rsidTr="00957298">
        <w:trPr>
          <w:trHeight w:val="300"/>
        </w:trPr>
        <w:tc>
          <w:tcPr>
            <w:tcW w:w="1280" w:type="dxa"/>
            <w:noWrap/>
            <w:hideMark/>
          </w:tcPr>
          <w:p w14:paraId="74160C41"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5</w:t>
            </w:r>
          </w:p>
        </w:tc>
        <w:tc>
          <w:tcPr>
            <w:tcW w:w="1780" w:type="dxa"/>
            <w:noWrap/>
            <w:hideMark/>
          </w:tcPr>
          <w:p w14:paraId="0CE11998"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58.2</w:t>
            </w:r>
          </w:p>
        </w:tc>
        <w:tc>
          <w:tcPr>
            <w:tcW w:w="1860" w:type="dxa"/>
            <w:noWrap/>
            <w:hideMark/>
          </w:tcPr>
          <w:p w14:paraId="329F98FD"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74</w:t>
            </w:r>
          </w:p>
        </w:tc>
      </w:tr>
      <w:tr w:rsidR="00957298" w:rsidRPr="00957298" w14:paraId="571F1D31" w14:textId="77777777" w:rsidTr="00957298">
        <w:trPr>
          <w:trHeight w:val="300"/>
        </w:trPr>
        <w:tc>
          <w:tcPr>
            <w:tcW w:w="1280" w:type="dxa"/>
            <w:noWrap/>
            <w:hideMark/>
          </w:tcPr>
          <w:p w14:paraId="7C1C1412"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6</w:t>
            </w:r>
          </w:p>
        </w:tc>
        <w:tc>
          <w:tcPr>
            <w:tcW w:w="1780" w:type="dxa"/>
            <w:noWrap/>
            <w:hideMark/>
          </w:tcPr>
          <w:p w14:paraId="5C3AF338"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56.6</w:t>
            </w:r>
          </w:p>
        </w:tc>
        <w:tc>
          <w:tcPr>
            <w:tcW w:w="1860" w:type="dxa"/>
            <w:noWrap/>
            <w:hideMark/>
          </w:tcPr>
          <w:p w14:paraId="5C918EC6"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72.6</w:t>
            </w:r>
          </w:p>
        </w:tc>
      </w:tr>
      <w:tr w:rsidR="00957298" w:rsidRPr="00957298" w14:paraId="15F6399E" w14:textId="77777777" w:rsidTr="00957298">
        <w:trPr>
          <w:trHeight w:val="300"/>
        </w:trPr>
        <w:tc>
          <w:tcPr>
            <w:tcW w:w="1280" w:type="dxa"/>
            <w:noWrap/>
            <w:hideMark/>
          </w:tcPr>
          <w:p w14:paraId="5FAFC3C8"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7</w:t>
            </w:r>
          </w:p>
        </w:tc>
        <w:tc>
          <w:tcPr>
            <w:tcW w:w="1780" w:type="dxa"/>
            <w:noWrap/>
            <w:hideMark/>
          </w:tcPr>
          <w:p w14:paraId="74F6A778"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53.5</w:t>
            </w:r>
          </w:p>
        </w:tc>
        <w:tc>
          <w:tcPr>
            <w:tcW w:w="1860" w:type="dxa"/>
            <w:noWrap/>
            <w:hideMark/>
          </w:tcPr>
          <w:p w14:paraId="3583A24D"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70.2</w:t>
            </w:r>
          </w:p>
        </w:tc>
      </w:tr>
      <w:tr w:rsidR="00957298" w:rsidRPr="00957298" w14:paraId="500C58D9" w14:textId="77777777" w:rsidTr="00957298">
        <w:trPr>
          <w:trHeight w:val="300"/>
        </w:trPr>
        <w:tc>
          <w:tcPr>
            <w:tcW w:w="1280" w:type="dxa"/>
            <w:noWrap/>
            <w:hideMark/>
          </w:tcPr>
          <w:p w14:paraId="220D2D7B"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8</w:t>
            </w:r>
          </w:p>
        </w:tc>
        <w:tc>
          <w:tcPr>
            <w:tcW w:w="1780" w:type="dxa"/>
            <w:noWrap/>
            <w:hideMark/>
          </w:tcPr>
          <w:p w14:paraId="6E967B4F"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51.1</w:t>
            </w:r>
          </w:p>
        </w:tc>
        <w:tc>
          <w:tcPr>
            <w:tcW w:w="1860" w:type="dxa"/>
            <w:noWrap/>
            <w:hideMark/>
          </w:tcPr>
          <w:p w14:paraId="1E05654F"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68.2</w:t>
            </w:r>
          </w:p>
        </w:tc>
      </w:tr>
      <w:tr w:rsidR="00957298" w:rsidRPr="00957298" w14:paraId="5B0CDF8F" w14:textId="77777777" w:rsidTr="00957298">
        <w:trPr>
          <w:trHeight w:val="300"/>
        </w:trPr>
        <w:tc>
          <w:tcPr>
            <w:tcW w:w="1280" w:type="dxa"/>
            <w:noWrap/>
            <w:hideMark/>
          </w:tcPr>
          <w:p w14:paraId="04B94BCF"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10</w:t>
            </w:r>
          </w:p>
        </w:tc>
        <w:tc>
          <w:tcPr>
            <w:tcW w:w="1780" w:type="dxa"/>
            <w:noWrap/>
            <w:hideMark/>
          </w:tcPr>
          <w:p w14:paraId="539E08E8"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47.4</w:t>
            </w:r>
          </w:p>
        </w:tc>
        <w:tc>
          <w:tcPr>
            <w:tcW w:w="1860" w:type="dxa"/>
            <w:noWrap/>
            <w:hideMark/>
          </w:tcPr>
          <w:p w14:paraId="70C89BC6"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64.7</w:t>
            </w:r>
          </w:p>
        </w:tc>
      </w:tr>
      <w:tr w:rsidR="00957298" w:rsidRPr="00957298" w14:paraId="504EBBF1" w14:textId="77777777" w:rsidTr="00957298">
        <w:trPr>
          <w:trHeight w:val="300"/>
        </w:trPr>
        <w:tc>
          <w:tcPr>
            <w:tcW w:w="1280" w:type="dxa"/>
            <w:noWrap/>
            <w:hideMark/>
          </w:tcPr>
          <w:p w14:paraId="17E948B1"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12</w:t>
            </w:r>
          </w:p>
        </w:tc>
        <w:tc>
          <w:tcPr>
            <w:tcW w:w="1780" w:type="dxa"/>
            <w:noWrap/>
            <w:hideMark/>
          </w:tcPr>
          <w:p w14:paraId="6B967CAC"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44.4</w:t>
            </w:r>
          </w:p>
        </w:tc>
        <w:tc>
          <w:tcPr>
            <w:tcW w:w="1860" w:type="dxa"/>
            <w:noWrap/>
            <w:hideMark/>
          </w:tcPr>
          <w:p w14:paraId="0739D28A"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61.7</w:t>
            </w:r>
          </w:p>
        </w:tc>
      </w:tr>
      <w:tr w:rsidR="00957298" w:rsidRPr="00957298" w14:paraId="5E147371" w14:textId="77777777" w:rsidTr="00957298">
        <w:trPr>
          <w:trHeight w:val="300"/>
        </w:trPr>
        <w:tc>
          <w:tcPr>
            <w:tcW w:w="1280" w:type="dxa"/>
            <w:noWrap/>
            <w:hideMark/>
          </w:tcPr>
          <w:p w14:paraId="778CF526"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15</w:t>
            </w:r>
          </w:p>
        </w:tc>
        <w:tc>
          <w:tcPr>
            <w:tcW w:w="1780" w:type="dxa"/>
            <w:noWrap/>
            <w:hideMark/>
          </w:tcPr>
          <w:p w14:paraId="75A5A285"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41.2</w:t>
            </w:r>
          </w:p>
        </w:tc>
        <w:tc>
          <w:tcPr>
            <w:tcW w:w="1860" w:type="dxa"/>
            <w:noWrap/>
            <w:hideMark/>
          </w:tcPr>
          <w:p w14:paraId="6E58C1EC"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58.1</w:t>
            </w:r>
          </w:p>
        </w:tc>
      </w:tr>
    </w:tbl>
    <w:p w14:paraId="519DA7DE" w14:textId="77777777" w:rsidR="00957298" w:rsidRDefault="00957298" w:rsidP="00733399">
      <w:pPr>
        <w:rPr>
          <w:rFonts w:ascii="Times New Roman" w:hAnsi="Times New Roman" w:cs="Times New Roman"/>
          <w:sz w:val="24"/>
        </w:rPr>
      </w:pPr>
      <w:r>
        <w:rPr>
          <w:rFonts w:ascii="Times New Roman" w:hAnsi="Times New Roman" w:cs="Times New Roman"/>
          <w:sz w:val="24"/>
        </w:rPr>
        <w:fldChar w:fldCharType="end"/>
      </w:r>
      <w:r w:rsidR="00D66BC7" w:rsidRPr="00D66BC7">
        <w:rPr>
          <w:noProof/>
        </w:rPr>
        <w:t xml:space="preserve"> </w:t>
      </w:r>
    </w:p>
    <w:p w14:paraId="283DC61E" w14:textId="77777777" w:rsidR="00957298" w:rsidRDefault="00E21D2A" w:rsidP="00733399">
      <w:pPr>
        <w:rPr>
          <w:rFonts w:ascii="Times New Roman" w:hAnsi="Times New Roman" w:cs="Times New Roman"/>
          <w:sz w:val="24"/>
        </w:rPr>
      </w:pPr>
      <w:r>
        <w:rPr>
          <w:noProof/>
          <w:lang w:eastAsia="zh-TW"/>
        </w:rPr>
        <w:drawing>
          <wp:inline distT="0" distB="0" distL="0" distR="0" wp14:anchorId="2ACA0CFB" wp14:editId="2460C949">
            <wp:extent cx="5476875" cy="3905250"/>
            <wp:effectExtent l="0" t="0" r="9525" b="0"/>
            <wp:docPr id="9" name="Chart 9">
              <a:extLst xmlns:a="http://schemas.openxmlformats.org/drawingml/2006/main">
                <a:ext uri="{FF2B5EF4-FFF2-40B4-BE49-F238E27FC236}">
                  <a16:creationId xmlns:mo="http://schemas.microsoft.com/office/mac/office/2008/main" xmlns:mv="urn:schemas-microsoft-com:mac:vml"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801E35C-6045-4053-B186-4210E64D7B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4E637E6" w14:textId="77777777" w:rsidR="00027DCA" w:rsidRDefault="00027DCA" w:rsidP="00733399">
      <w:pPr>
        <w:rPr>
          <w:rFonts w:ascii="Times New Roman" w:hAnsi="Times New Roman" w:cs="Times New Roman"/>
          <w:sz w:val="24"/>
        </w:rPr>
      </w:pPr>
    </w:p>
    <w:p w14:paraId="6EFB6BF0" w14:textId="77777777" w:rsidR="00027DCA" w:rsidRDefault="00027DCA" w:rsidP="00733399">
      <w:pPr>
        <w:rPr>
          <w:rFonts w:ascii="Times New Roman" w:hAnsi="Times New Roman" w:cs="Times New Roman"/>
          <w:sz w:val="24"/>
        </w:rPr>
      </w:pPr>
    </w:p>
    <w:p w14:paraId="3E68B9EB" w14:textId="77777777" w:rsidR="00027DCA" w:rsidRDefault="00027DCA" w:rsidP="00733399">
      <w:pPr>
        <w:rPr>
          <w:rFonts w:ascii="Times New Roman" w:hAnsi="Times New Roman" w:cs="Times New Roman"/>
          <w:sz w:val="24"/>
        </w:rPr>
      </w:pPr>
    </w:p>
    <w:p w14:paraId="52B13D38" w14:textId="77777777" w:rsidR="00957298" w:rsidRDefault="00957298" w:rsidP="00733399">
      <w:r>
        <w:rPr>
          <w:rFonts w:ascii="Times New Roman" w:hAnsi="Times New Roman" w:cs="Times New Roman"/>
          <w:sz w:val="24"/>
        </w:rPr>
        <w:t>Part A, Trial 2 (start with boiling water)</w:t>
      </w:r>
      <w:r>
        <w:rPr>
          <w:rFonts w:ascii="Times New Roman" w:hAnsi="Times New Roman" w:cs="Times New Roman"/>
          <w:sz w:val="24"/>
        </w:rPr>
        <w:fldChar w:fldCharType="begin"/>
      </w:r>
      <w:r>
        <w:rPr>
          <w:rFonts w:ascii="Times New Roman" w:hAnsi="Times New Roman" w:cs="Times New Roman"/>
          <w:sz w:val="24"/>
        </w:rPr>
        <w:instrText xml:space="preserve"> LINK </w:instrText>
      </w:r>
      <w:r w:rsidR="00804858">
        <w:rPr>
          <w:rFonts w:ascii="Times New Roman" w:hAnsi="Times New Roman" w:cs="Times New Roman"/>
          <w:sz w:val="24"/>
        </w:rPr>
        <w:instrText xml:space="preserve">Excel.Sheet.12 "C:\\Users\\Kaitlyn\\Documents\\Eng Physics II Lab\\Lab 1 data.xlsx" Sheet1!R1C6:R13C8 </w:instrText>
      </w:r>
      <w:r>
        <w:rPr>
          <w:rFonts w:ascii="Times New Roman" w:hAnsi="Times New Roman" w:cs="Times New Roman"/>
          <w:sz w:val="24"/>
        </w:rPr>
        <w:instrText xml:space="preserve">\a \f 5 \h  \* MERGEFORMAT </w:instrText>
      </w:r>
      <w:r>
        <w:rPr>
          <w:rFonts w:ascii="Times New Roman" w:hAnsi="Times New Roman" w:cs="Times New Roman"/>
          <w:sz w:val="24"/>
        </w:rPr>
        <w:fldChar w:fldCharType="separate"/>
      </w:r>
    </w:p>
    <w:tbl>
      <w:tblPr>
        <w:tblStyle w:val="TableGrid"/>
        <w:tblW w:w="5000" w:type="dxa"/>
        <w:tblLook w:val="04A0" w:firstRow="1" w:lastRow="0" w:firstColumn="1" w:lastColumn="0" w:noHBand="0" w:noVBand="1"/>
      </w:tblPr>
      <w:tblGrid>
        <w:gridCol w:w="1300"/>
        <w:gridCol w:w="1800"/>
        <w:gridCol w:w="1900"/>
      </w:tblGrid>
      <w:tr w:rsidR="00957298" w:rsidRPr="00957298" w14:paraId="4CAC4660" w14:textId="77777777" w:rsidTr="00957298">
        <w:trPr>
          <w:trHeight w:val="300"/>
        </w:trPr>
        <w:tc>
          <w:tcPr>
            <w:tcW w:w="1300" w:type="dxa"/>
            <w:noWrap/>
            <w:hideMark/>
          </w:tcPr>
          <w:p w14:paraId="748666CE" w14:textId="77777777" w:rsidR="00957298" w:rsidRPr="00957298" w:rsidRDefault="00957298">
            <w:pPr>
              <w:rPr>
                <w:rFonts w:ascii="Times New Roman" w:hAnsi="Times New Roman" w:cs="Times New Roman"/>
                <w:sz w:val="24"/>
              </w:rPr>
            </w:pPr>
            <w:r w:rsidRPr="00957298">
              <w:rPr>
                <w:rFonts w:ascii="Times New Roman" w:hAnsi="Times New Roman" w:cs="Times New Roman"/>
                <w:sz w:val="24"/>
              </w:rPr>
              <w:t>Time (min)</w:t>
            </w:r>
          </w:p>
        </w:tc>
        <w:tc>
          <w:tcPr>
            <w:tcW w:w="1800" w:type="dxa"/>
            <w:noWrap/>
            <w:hideMark/>
          </w:tcPr>
          <w:p w14:paraId="6322E864" w14:textId="77777777" w:rsidR="00957298" w:rsidRPr="00957298" w:rsidRDefault="00957298">
            <w:pPr>
              <w:rPr>
                <w:rFonts w:ascii="Times New Roman" w:hAnsi="Times New Roman" w:cs="Times New Roman"/>
                <w:sz w:val="24"/>
              </w:rPr>
            </w:pPr>
            <w:r w:rsidRPr="00957298">
              <w:rPr>
                <w:rFonts w:ascii="Times New Roman" w:hAnsi="Times New Roman" w:cs="Times New Roman"/>
                <w:sz w:val="24"/>
              </w:rPr>
              <w:t>Temp glass #2 (˚C)</w:t>
            </w:r>
          </w:p>
        </w:tc>
        <w:tc>
          <w:tcPr>
            <w:tcW w:w="1900" w:type="dxa"/>
            <w:noWrap/>
            <w:hideMark/>
          </w:tcPr>
          <w:p w14:paraId="4D3A3266" w14:textId="77777777" w:rsidR="00957298" w:rsidRPr="00957298" w:rsidRDefault="00957298">
            <w:pPr>
              <w:rPr>
                <w:rFonts w:ascii="Times New Roman" w:hAnsi="Times New Roman" w:cs="Times New Roman"/>
                <w:sz w:val="24"/>
              </w:rPr>
            </w:pPr>
            <w:r w:rsidRPr="00957298">
              <w:rPr>
                <w:rFonts w:ascii="Times New Roman" w:hAnsi="Times New Roman" w:cs="Times New Roman"/>
                <w:sz w:val="24"/>
              </w:rPr>
              <w:t>Temp foam #2 (˚C)</w:t>
            </w:r>
          </w:p>
        </w:tc>
      </w:tr>
      <w:tr w:rsidR="00957298" w:rsidRPr="00957298" w14:paraId="5266078D" w14:textId="77777777" w:rsidTr="00957298">
        <w:trPr>
          <w:trHeight w:val="300"/>
        </w:trPr>
        <w:tc>
          <w:tcPr>
            <w:tcW w:w="1300" w:type="dxa"/>
            <w:noWrap/>
            <w:hideMark/>
          </w:tcPr>
          <w:p w14:paraId="0814AA1E"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0</w:t>
            </w:r>
          </w:p>
        </w:tc>
        <w:tc>
          <w:tcPr>
            <w:tcW w:w="1800" w:type="dxa"/>
            <w:noWrap/>
            <w:hideMark/>
          </w:tcPr>
          <w:p w14:paraId="1BCF0130"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78</w:t>
            </w:r>
          </w:p>
        </w:tc>
        <w:tc>
          <w:tcPr>
            <w:tcW w:w="1900" w:type="dxa"/>
            <w:noWrap/>
            <w:hideMark/>
          </w:tcPr>
          <w:p w14:paraId="6F6D626E"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85</w:t>
            </w:r>
          </w:p>
        </w:tc>
      </w:tr>
      <w:tr w:rsidR="00957298" w:rsidRPr="00957298" w14:paraId="36534009" w14:textId="77777777" w:rsidTr="00957298">
        <w:trPr>
          <w:trHeight w:val="300"/>
        </w:trPr>
        <w:tc>
          <w:tcPr>
            <w:tcW w:w="1300" w:type="dxa"/>
            <w:noWrap/>
            <w:hideMark/>
          </w:tcPr>
          <w:p w14:paraId="2F3C9426"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1</w:t>
            </w:r>
          </w:p>
        </w:tc>
        <w:tc>
          <w:tcPr>
            <w:tcW w:w="1800" w:type="dxa"/>
            <w:noWrap/>
            <w:hideMark/>
          </w:tcPr>
          <w:p w14:paraId="420C4D2C"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76.1</w:t>
            </w:r>
          </w:p>
        </w:tc>
        <w:tc>
          <w:tcPr>
            <w:tcW w:w="1900" w:type="dxa"/>
            <w:noWrap/>
            <w:hideMark/>
          </w:tcPr>
          <w:p w14:paraId="6CF962E1"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83.5</w:t>
            </w:r>
          </w:p>
        </w:tc>
      </w:tr>
      <w:tr w:rsidR="00957298" w:rsidRPr="00957298" w14:paraId="1EC91A44" w14:textId="77777777" w:rsidTr="00957298">
        <w:trPr>
          <w:trHeight w:val="300"/>
        </w:trPr>
        <w:tc>
          <w:tcPr>
            <w:tcW w:w="1300" w:type="dxa"/>
            <w:noWrap/>
            <w:hideMark/>
          </w:tcPr>
          <w:p w14:paraId="32CC5B22"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lastRenderedPageBreak/>
              <w:t>2</w:t>
            </w:r>
          </w:p>
        </w:tc>
        <w:tc>
          <w:tcPr>
            <w:tcW w:w="1800" w:type="dxa"/>
            <w:noWrap/>
            <w:hideMark/>
          </w:tcPr>
          <w:p w14:paraId="64D0F43A"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74.8</w:t>
            </w:r>
          </w:p>
        </w:tc>
        <w:tc>
          <w:tcPr>
            <w:tcW w:w="1900" w:type="dxa"/>
            <w:noWrap/>
            <w:hideMark/>
          </w:tcPr>
          <w:p w14:paraId="3F363CD9"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81.8</w:t>
            </w:r>
          </w:p>
        </w:tc>
      </w:tr>
      <w:tr w:rsidR="00957298" w:rsidRPr="00957298" w14:paraId="52A31B4F" w14:textId="77777777" w:rsidTr="00957298">
        <w:trPr>
          <w:trHeight w:val="300"/>
        </w:trPr>
        <w:tc>
          <w:tcPr>
            <w:tcW w:w="1300" w:type="dxa"/>
            <w:noWrap/>
            <w:hideMark/>
          </w:tcPr>
          <w:p w14:paraId="2401567B"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3</w:t>
            </w:r>
          </w:p>
        </w:tc>
        <w:tc>
          <w:tcPr>
            <w:tcW w:w="1800" w:type="dxa"/>
            <w:noWrap/>
            <w:hideMark/>
          </w:tcPr>
          <w:p w14:paraId="625F73DD"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72.1</w:t>
            </w:r>
          </w:p>
        </w:tc>
        <w:tc>
          <w:tcPr>
            <w:tcW w:w="1900" w:type="dxa"/>
            <w:noWrap/>
            <w:hideMark/>
          </w:tcPr>
          <w:p w14:paraId="02ECD48F"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80.5</w:t>
            </w:r>
          </w:p>
        </w:tc>
      </w:tr>
      <w:tr w:rsidR="00957298" w:rsidRPr="00957298" w14:paraId="1754214F" w14:textId="77777777" w:rsidTr="00957298">
        <w:trPr>
          <w:trHeight w:val="300"/>
        </w:trPr>
        <w:tc>
          <w:tcPr>
            <w:tcW w:w="1300" w:type="dxa"/>
            <w:noWrap/>
            <w:hideMark/>
          </w:tcPr>
          <w:p w14:paraId="565B89BB"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4</w:t>
            </w:r>
          </w:p>
        </w:tc>
        <w:tc>
          <w:tcPr>
            <w:tcW w:w="1800" w:type="dxa"/>
            <w:noWrap/>
            <w:hideMark/>
          </w:tcPr>
          <w:p w14:paraId="10BFA839"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70.3</w:t>
            </w:r>
          </w:p>
        </w:tc>
        <w:tc>
          <w:tcPr>
            <w:tcW w:w="1900" w:type="dxa"/>
            <w:noWrap/>
            <w:hideMark/>
          </w:tcPr>
          <w:p w14:paraId="23A54BA8"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79.5</w:t>
            </w:r>
          </w:p>
        </w:tc>
      </w:tr>
      <w:tr w:rsidR="00957298" w:rsidRPr="00957298" w14:paraId="050386B1" w14:textId="77777777" w:rsidTr="00957298">
        <w:trPr>
          <w:trHeight w:val="300"/>
        </w:trPr>
        <w:tc>
          <w:tcPr>
            <w:tcW w:w="1300" w:type="dxa"/>
            <w:noWrap/>
            <w:hideMark/>
          </w:tcPr>
          <w:p w14:paraId="118E8CCC"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5</w:t>
            </w:r>
          </w:p>
        </w:tc>
        <w:tc>
          <w:tcPr>
            <w:tcW w:w="1800" w:type="dxa"/>
            <w:noWrap/>
            <w:hideMark/>
          </w:tcPr>
          <w:p w14:paraId="24BC3152"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68.7</w:t>
            </w:r>
          </w:p>
        </w:tc>
        <w:tc>
          <w:tcPr>
            <w:tcW w:w="1900" w:type="dxa"/>
            <w:noWrap/>
            <w:hideMark/>
          </w:tcPr>
          <w:p w14:paraId="62BCEE01"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78.3</w:t>
            </w:r>
          </w:p>
        </w:tc>
      </w:tr>
      <w:tr w:rsidR="00957298" w:rsidRPr="00957298" w14:paraId="0F72B034" w14:textId="77777777" w:rsidTr="00957298">
        <w:trPr>
          <w:trHeight w:val="300"/>
        </w:trPr>
        <w:tc>
          <w:tcPr>
            <w:tcW w:w="1300" w:type="dxa"/>
            <w:noWrap/>
            <w:hideMark/>
          </w:tcPr>
          <w:p w14:paraId="7352DE1C"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6</w:t>
            </w:r>
          </w:p>
        </w:tc>
        <w:tc>
          <w:tcPr>
            <w:tcW w:w="1800" w:type="dxa"/>
            <w:noWrap/>
            <w:hideMark/>
          </w:tcPr>
          <w:p w14:paraId="4D1FBFA6"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66.9</w:t>
            </w:r>
          </w:p>
        </w:tc>
        <w:tc>
          <w:tcPr>
            <w:tcW w:w="1900" w:type="dxa"/>
            <w:noWrap/>
            <w:hideMark/>
          </w:tcPr>
          <w:p w14:paraId="5608174C"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77.3</w:t>
            </w:r>
          </w:p>
        </w:tc>
      </w:tr>
      <w:tr w:rsidR="00957298" w:rsidRPr="00957298" w14:paraId="1D43B98F" w14:textId="77777777" w:rsidTr="00957298">
        <w:trPr>
          <w:trHeight w:val="300"/>
        </w:trPr>
        <w:tc>
          <w:tcPr>
            <w:tcW w:w="1300" w:type="dxa"/>
            <w:noWrap/>
            <w:hideMark/>
          </w:tcPr>
          <w:p w14:paraId="3DDE7C74"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7</w:t>
            </w:r>
          </w:p>
        </w:tc>
        <w:tc>
          <w:tcPr>
            <w:tcW w:w="1800" w:type="dxa"/>
            <w:noWrap/>
            <w:hideMark/>
          </w:tcPr>
          <w:p w14:paraId="1B594582"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64.2</w:t>
            </w:r>
          </w:p>
        </w:tc>
        <w:tc>
          <w:tcPr>
            <w:tcW w:w="1900" w:type="dxa"/>
            <w:noWrap/>
            <w:hideMark/>
          </w:tcPr>
          <w:p w14:paraId="4ACC5E1F"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74.6</w:t>
            </w:r>
          </w:p>
        </w:tc>
      </w:tr>
      <w:tr w:rsidR="00957298" w:rsidRPr="00957298" w14:paraId="6DC13AA8" w14:textId="77777777" w:rsidTr="00957298">
        <w:trPr>
          <w:trHeight w:val="300"/>
        </w:trPr>
        <w:tc>
          <w:tcPr>
            <w:tcW w:w="1300" w:type="dxa"/>
            <w:noWrap/>
            <w:hideMark/>
          </w:tcPr>
          <w:p w14:paraId="4A3264D0"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8</w:t>
            </w:r>
          </w:p>
        </w:tc>
        <w:tc>
          <w:tcPr>
            <w:tcW w:w="1800" w:type="dxa"/>
            <w:noWrap/>
            <w:hideMark/>
          </w:tcPr>
          <w:p w14:paraId="0A524C71"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62.3</w:t>
            </w:r>
          </w:p>
        </w:tc>
        <w:tc>
          <w:tcPr>
            <w:tcW w:w="1900" w:type="dxa"/>
            <w:noWrap/>
            <w:hideMark/>
          </w:tcPr>
          <w:p w14:paraId="124B4C77"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73.2</w:t>
            </w:r>
          </w:p>
        </w:tc>
      </w:tr>
      <w:tr w:rsidR="00957298" w:rsidRPr="00957298" w14:paraId="5E450279" w14:textId="77777777" w:rsidTr="00957298">
        <w:trPr>
          <w:trHeight w:val="300"/>
        </w:trPr>
        <w:tc>
          <w:tcPr>
            <w:tcW w:w="1300" w:type="dxa"/>
            <w:noWrap/>
            <w:hideMark/>
          </w:tcPr>
          <w:p w14:paraId="28F43F89"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10</w:t>
            </w:r>
          </w:p>
        </w:tc>
        <w:tc>
          <w:tcPr>
            <w:tcW w:w="1800" w:type="dxa"/>
            <w:noWrap/>
            <w:hideMark/>
          </w:tcPr>
          <w:p w14:paraId="3D363207"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56.1</w:t>
            </w:r>
          </w:p>
        </w:tc>
        <w:tc>
          <w:tcPr>
            <w:tcW w:w="1900" w:type="dxa"/>
            <w:noWrap/>
            <w:hideMark/>
          </w:tcPr>
          <w:p w14:paraId="632A066A"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69.7</w:t>
            </w:r>
          </w:p>
        </w:tc>
      </w:tr>
      <w:tr w:rsidR="00957298" w:rsidRPr="00957298" w14:paraId="76D0552C" w14:textId="77777777" w:rsidTr="00957298">
        <w:trPr>
          <w:trHeight w:val="300"/>
        </w:trPr>
        <w:tc>
          <w:tcPr>
            <w:tcW w:w="1300" w:type="dxa"/>
            <w:noWrap/>
            <w:hideMark/>
          </w:tcPr>
          <w:p w14:paraId="187CC05D"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12</w:t>
            </w:r>
          </w:p>
        </w:tc>
        <w:tc>
          <w:tcPr>
            <w:tcW w:w="1800" w:type="dxa"/>
            <w:noWrap/>
            <w:hideMark/>
          </w:tcPr>
          <w:p w14:paraId="04EC728D"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53.5</w:t>
            </w:r>
          </w:p>
        </w:tc>
        <w:tc>
          <w:tcPr>
            <w:tcW w:w="1900" w:type="dxa"/>
            <w:noWrap/>
            <w:hideMark/>
          </w:tcPr>
          <w:p w14:paraId="7DF338A0"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67.4</w:t>
            </w:r>
          </w:p>
        </w:tc>
      </w:tr>
      <w:tr w:rsidR="00957298" w:rsidRPr="00957298" w14:paraId="337A0364" w14:textId="77777777" w:rsidTr="00957298">
        <w:trPr>
          <w:trHeight w:val="300"/>
        </w:trPr>
        <w:tc>
          <w:tcPr>
            <w:tcW w:w="1300" w:type="dxa"/>
            <w:noWrap/>
            <w:hideMark/>
          </w:tcPr>
          <w:p w14:paraId="31606D59"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15</w:t>
            </w:r>
          </w:p>
        </w:tc>
        <w:tc>
          <w:tcPr>
            <w:tcW w:w="1800" w:type="dxa"/>
            <w:noWrap/>
            <w:hideMark/>
          </w:tcPr>
          <w:p w14:paraId="5B4FCC9E"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49</w:t>
            </w:r>
          </w:p>
        </w:tc>
        <w:tc>
          <w:tcPr>
            <w:tcW w:w="1900" w:type="dxa"/>
            <w:noWrap/>
            <w:hideMark/>
          </w:tcPr>
          <w:p w14:paraId="1F69A8B6"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63.7</w:t>
            </w:r>
          </w:p>
        </w:tc>
      </w:tr>
    </w:tbl>
    <w:p w14:paraId="6AE0F2C9" w14:textId="77777777" w:rsidR="00957298" w:rsidRDefault="00957298" w:rsidP="00733399">
      <w:pPr>
        <w:rPr>
          <w:rFonts w:ascii="Times New Roman" w:hAnsi="Times New Roman" w:cs="Times New Roman"/>
          <w:sz w:val="24"/>
        </w:rPr>
      </w:pPr>
      <w:r>
        <w:rPr>
          <w:rFonts w:ascii="Times New Roman" w:hAnsi="Times New Roman" w:cs="Times New Roman"/>
          <w:sz w:val="24"/>
        </w:rPr>
        <w:fldChar w:fldCharType="end"/>
      </w:r>
    </w:p>
    <w:p w14:paraId="52CEF298" w14:textId="77777777" w:rsidR="00957298" w:rsidRDefault="00E21D2A" w:rsidP="00733399">
      <w:pPr>
        <w:rPr>
          <w:rFonts w:ascii="Times New Roman" w:hAnsi="Times New Roman" w:cs="Times New Roman"/>
          <w:sz w:val="24"/>
        </w:rPr>
      </w:pPr>
      <w:r>
        <w:rPr>
          <w:noProof/>
          <w:lang w:eastAsia="zh-TW"/>
        </w:rPr>
        <w:drawing>
          <wp:inline distT="0" distB="0" distL="0" distR="0" wp14:anchorId="3016AFAA" wp14:editId="715DE4CC">
            <wp:extent cx="5848350" cy="4000500"/>
            <wp:effectExtent l="0" t="0" r="0" b="0"/>
            <wp:docPr id="1" name="Chart 1">
              <a:extLst xmlns:a="http://schemas.openxmlformats.org/drawingml/2006/main">
                <a:ext uri="{FF2B5EF4-FFF2-40B4-BE49-F238E27FC236}">
                  <a16:creationId xmlns:mo="http://schemas.microsoft.com/office/mac/office/2008/main" xmlns:mv="urn:schemas-microsoft-com:mac:vml"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D8CFB47-5C7E-4E0B-B3CB-291CE83B87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83D8882" w14:textId="77777777" w:rsidR="00027DCA" w:rsidRDefault="00027DCA" w:rsidP="00733399">
      <w:pPr>
        <w:rPr>
          <w:rFonts w:ascii="Times New Roman" w:hAnsi="Times New Roman" w:cs="Times New Roman"/>
          <w:sz w:val="24"/>
        </w:rPr>
      </w:pPr>
    </w:p>
    <w:p w14:paraId="1BAAD485" w14:textId="77777777" w:rsidR="00027DCA" w:rsidRDefault="00027DCA" w:rsidP="00733399">
      <w:pPr>
        <w:rPr>
          <w:rFonts w:ascii="Times New Roman" w:hAnsi="Times New Roman" w:cs="Times New Roman"/>
          <w:sz w:val="24"/>
        </w:rPr>
      </w:pPr>
    </w:p>
    <w:p w14:paraId="03A7BE5F" w14:textId="77777777" w:rsidR="00027DCA" w:rsidRDefault="00027DCA" w:rsidP="00733399">
      <w:pPr>
        <w:rPr>
          <w:rFonts w:ascii="Times New Roman" w:hAnsi="Times New Roman" w:cs="Times New Roman"/>
          <w:sz w:val="24"/>
        </w:rPr>
      </w:pPr>
    </w:p>
    <w:p w14:paraId="553F0400" w14:textId="77777777" w:rsidR="00957298" w:rsidRPr="00957298" w:rsidRDefault="00957298" w:rsidP="00733399">
      <w:pPr>
        <w:rPr>
          <w:rFonts w:ascii="Times New Roman" w:hAnsi="Times New Roman" w:cs="Times New Roman"/>
          <w:noProof/>
          <w:sz w:val="24"/>
        </w:rPr>
      </w:pPr>
      <w:r>
        <w:rPr>
          <w:rFonts w:ascii="Times New Roman" w:hAnsi="Times New Roman" w:cs="Times New Roman"/>
          <w:sz w:val="24"/>
        </w:rPr>
        <w:t>Part A, Trial 1 (heated to 75</w:t>
      </w:r>
      <w:r>
        <w:rPr>
          <w:rFonts w:cstheme="minorHAnsi"/>
          <w:noProof/>
        </w:rPr>
        <w:t>˚</w:t>
      </w:r>
      <w:r>
        <w:rPr>
          <w:rFonts w:ascii="Times New Roman" w:hAnsi="Times New Roman" w:cs="Times New Roman"/>
          <w:noProof/>
          <w:sz w:val="24"/>
        </w:rPr>
        <w:t>C)</w:t>
      </w:r>
      <w:r>
        <w:rPr>
          <w:rFonts w:ascii="Times New Roman" w:hAnsi="Times New Roman" w:cs="Times New Roman"/>
          <w:sz w:val="24"/>
        </w:rPr>
        <w:fldChar w:fldCharType="begin"/>
      </w:r>
      <w:r>
        <w:rPr>
          <w:rFonts w:ascii="Times New Roman" w:hAnsi="Times New Roman" w:cs="Times New Roman"/>
          <w:sz w:val="24"/>
        </w:rPr>
        <w:instrText xml:space="preserve"> LINK </w:instrText>
      </w:r>
      <w:r w:rsidR="00804858">
        <w:rPr>
          <w:rFonts w:ascii="Times New Roman" w:hAnsi="Times New Roman" w:cs="Times New Roman"/>
          <w:sz w:val="24"/>
        </w:rPr>
        <w:instrText xml:space="preserve">Excel.Sheet.12 "C:\\Users\\Kaitlyn\\Documents\\Eng Physics II Lab\\Lab 1 data.xlsx" Sheet1!R32C1:R43C3 </w:instrText>
      </w:r>
      <w:r>
        <w:rPr>
          <w:rFonts w:ascii="Times New Roman" w:hAnsi="Times New Roman" w:cs="Times New Roman"/>
          <w:sz w:val="24"/>
        </w:rPr>
        <w:instrText xml:space="preserve">\a \f 5 \h  \* MERGEFORMAT </w:instrText>
      </w:r>
      <w:r>
        <w:rPr>
          <w:rFonts w:ascii="Times New Roman" w:hAnsi="Times New Roman" w:cs="Times New Roman"/>
          <w:sz w:val="24"/>
        </w:rPr>
        <w:fldChar w:fldCharType="separate"/>
      </w:r>
    </w:p>
    <w:tbl>
      <w:tblPr>
        <w:tblStyle w:val="TableGrid"/>
        <w:tblW w:w="4920" w:type="dxa"/>
        <w:tblLook w:val="04A0" w:firstRow="1" w:lastRow="0" w:firstColumn="1" w:lastColumn="0" w:noHBand="0" w:noVBand="1"/>
      </w:tblPr>
      <w:tblGrid>
        <w:gridCol w:w="1280"/>
        <w:gridCol w:w="1780"/>
        <w:gridCol w:w="1860"/>
      </w:tblGrid>
      <w:tr w:rsidR="00957298" w:rsidRPr="00957298" w14:paraId="5B513F40" w14:textId="77777777" w:rsidTr="00957298">
        <w:trPr>
          <w:trHeight w:val="300"/>
        </w:trPr>
        <w:tc>
          <w:tcPr>
            <w:tcW w:w="1280" w:type="dxa"/>
            <w:noWrap/>
            <w:hideMark/>
          </w:tcPr>
          <w:p w14:paraId="6D894465" w14:textId="77777777" w:rsidR="00957298" w:rsidRPr="00957298" w:rsidRDefault="00957298">
            <w:pPr>
              <w:rPr>
                <w:rFonts w:ascii="Times New Roman" w:hAnsi="Times New Roman" w:cs="Times New Roman"/>
                <w:sz w:val="24"/>
              </w:rPr>
            </w:pPr>
            <w:r w:rsidRPr="00957298">
              <w:rPr>
                <w:rFonts w:ascii="Times New Roman" w:hAnsi="Times New Roman" w:cs="Times New Roman"/>
                <w:sz w:val="24"/>
              </w:rPr>
              <w:t>Time (min)</w:t>
            </w:r>
          </w:p>
        </w:tc>
        <w:tc>
          <w:tcPr>
            <w:tcW w:w="1780" w:type="dxa"/>
            <w:noWrap/>
            <w:hideMark/>
          </w:tcPr>
          <w:p w14:paraId="4611D313" w14:textId="77777777" w:rsidR="00957298" w:rsidRPr="00957298" w:rsidRDefault="00957298">
            <w:pPr>
              <w:rPr>
                <w:rFonts w:ascii="Times New Roman" w:hAnsi="Times New Roman" w:cs="Times New Roman"/>
                <w:sz w:val="24"/>
              </w:rPr>
            </w:pPr>
            <w:r w:rsidRPr="00957298">
              <w:rPr>
                <w:rFonts w:ascii="Times New Roman" w:hAnsi="Times New Roman" w:cs="Times New Roman"/>
                <w:sz w:val="24"/>
              </w:rPr>
              <w:t>Temp glass #1 (˚C)</w:t>
            </w:r>
          </w:p>
        </w:tc>
        <w:tc>
          <w:tcPr>
            <w:tcW w:w="1860" w:type="dxa"/>
            <w:noWrap/>
            <w:hideMark/>
          </w:tcPr>
          <w:p w14:paraId="34DB4776" w14:textId="77777777" w:rsidR="00957298" w:rsidRPr="00957298" w:rsidRDefault="00957298">
            <w:pPr>
              <w:rPr>
                <w:rFonts w:ascii="Times New Roman" w:hAnsi="Times New Roman" w:cs="Times New Roman"/>
                <w:sz w:val="24"/>
              </w:rPr>
            </w:pPr>
            <w:r w:rsidRPr="00957298">
              <w:rPr>
                <w:rFonts w:ascii="Times New Roman" w:hAnsi="Times New Roman" w:cs="Times New Roman"/>
                <w:sz w:val="24"/>
              </w:rPr>
              <w:t>Temp foam #1 (˚C)</w:t>
            </w:r>
          </w:p>
        </w:tc>
      </w:tr>
      <w:tr w:rsidR="00957298" w:rsidRPr="00957298" w14:paraId="1E01CCCF" w14:textId="77777777" w:rsidTr="00957298">
        <w:trPr>
          <w:trHeight w:val="300"/>
        </w:trPr>
        <w:tc>
          <w:tcPr>
            <w:tcW w:w="1280" w:type="dxa"/>
            <w:noWrap/>
            <w:hideMark/>
          </w:tcPr>
          <w:p w14:paraId="56F45BBB"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0</w:t>
            </w:r>
          </w:p>
        </w:tc>
        <w:tc>
          <w:tcPr>
            <w:tcW w:w="1780" w:type="dxa"/>
            <w:noWrap/>
            <w:hideMark/>
          </w:tcPr>
          <w:p w14:paraId="776FFAD5"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67.7</w:t>
            </w:r>
          </w:p>
        </w:tc>
        <w:tc>
          <w:tcPr>
            <w:tcW w:w="1860" w:type="dxa"/>
            <w:noWrap/>
            <w:hideMark/>
          </w:tcPr>
          <w:p w14:paraId="1DF6BEC8"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74.3</w:t>
            </w:r>
          </w:p>
        </w:tc>
      </w:tr>
      <w:tr w:rsidR="00957298" w:rsidRPr="00957298" w14:paraId="0B4DE9D2" w14:textId="77777777" w:rsidTr="00957298">
        <w:trPr>
          <w:trHeight w:val="300"/>
        </w:trPr>
        <w:tc>
          <w:tcPr>
            <w:tcW w:w="1280" w:type="dxa"/>
            <w:noWrap/>
            <w:hideMark/>
          </w:tcPr>
          <w:p w14:paraId="461AE5FC"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lastRenderedPageBreak/>
              <w:t>1</w:t>
            </w:r>
          </w:p>
        </w:tc>
        <w:tc>
          <w:tcPr>
            <w:tcW w:w="1780" w:type="dxa"/>
            <w:noWrap/>
            <w:hideMark/>
          </w:tcPr>
          <w:p w14:paraId="10F5C4A6"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66.7</w:t>
            </w:r>
          </w:p>
        </w:tc>
        <w:tc>
          <w:tcPr>
            <w:tcW w:w="1860" w:type="dxa"/>
            <w:noWrap/>
            <w:hideMark/>
          </w:tcPr>
          <w:p w14:paraId="3F85CE73"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71.6</w:t>
            </w:r>
          </w:p>
        </w:tc>
      </w:tr>
      <w:tr w:rsidR="00957298" w:rsidRPr="00957298" w14:paraId="286A0BD6" w14:textId="77777777" w:rsidTr="00957298">
        <w:trPr>
          <w:trHeight w:val="300"/>
        </w:trPr>
        <w:tc>
          <w:tcPr>
            <w:tcW w:w="1280" w:type="dxa"/>
            <w:noWrap/>
            <w:hideMark/>
          </w:tcPr>
          <w:p w14:paraId="470FE12D"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2</w:t>
            </w:r>
          </w:p>
        </w:tc>
        <w:tc>
          <w:tcPr>
            <w:tcW w:w="1780" w:type="dxa"/>
            <w:noWrap/>
            <w:hideMark/>
          </w:tcPr>
          <w:p w14:paraId="473E448D"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61.4</w:t>
            </w:r>
          </w:p>
        </w:tc>
        <w:tc>
          <w:tcPr>
            <w:tcW w:w="1860" w:type="dxa"/>
            <w:noWrap/>
            <w:hideMark/>
          </w:tcPr>
          <w:p w14:paraId="3AD8C0D2"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69.5</w:t>
            </w:r>
          </w:p>
        </w:tc>
      </w:tr>
      <w:tr w:rsidR="00957298" w:rsidRPr="00957298" w14:paraId="0C11B7A6" w14:textId="77777777" w:rsidTr="00957298">
        <w:trPr>
          <w:trHeight w:val="300"/>
        </w:trPr>
        <w:tc>
          <w:tcPr>
            <w:tcW w:w="1280" w:type="dxa"/>
            <w:noWrap/>
            <w:hideMark/>
          </w:tcPr>
          <w:p w14:paraId="0754D887"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3</w:t>
            </w:r>
          </w:p>
        </w:tc>
        <w:tc>
          <w:tcPr>
            <w:tcW w:w="1780" w:type="dxa"/>
            <w:noWrap/>
            <w:hideMark/>
          </w:tcPr>
          <w:p w14:paraId="5D0366F8"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58.7</w:t>
            </w:r>
          </w:p>
        </w:tc>
        <w:tc>
          <w:tcPr>
            <w:tcW w:w="1860" w:type="dxa"/>
            <w:noWrap/>
            <w:hideMark/>
          </w:tcPr>
          <w:p w14:paraId="66920D36"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68.3</w:t>
            </w:r>
          </w:p>
        </w:tc>
      </w:tr>
      <w:tr w:rsidR="00957298" w:rsidRPr="00957298" w14:paraId="26099C2A" w14:textId="77777777" w:rsidTr="00957298">
        <w:trPr>
          <w:trHeight w:val="300"/>
        </w:trPr>
        <w:tc>
          <w:tcPr>
            <w:tcW w:w="1280" w:type="dxa"/>
            <w:noWrap/>
            <w:hideMark/>
          </w:tcPr>
          <w:p w14:paraId="1EBF056B"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4</w:t>
            </w:r>
          </w:p>
        </w:tc>
        <w:tc>
          <w:tcPr>
            <w:tcW w:w="1780" w:type="dxa"/>
            <w:noWrap/>
            <w:hideMark/>
          </w:tcPr>
          <w:p w14:paraId="213F907F"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55.7</w:t>
            </w:r>
          </w:p>
        </w:tc>
        <w:tc>
          <w:tcPr>
            <w:tcW w:w="1860" w:type="dxa"/>
            <w:noWrap/>
            <w:hideMark/>
          </w:tcPr>
          <w:p w14:paraId="1E971B93"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66.9</w:t>
            </w:r>
          </w:p>
        </w:tc>
      </w:tr>
      <w:tr w:rsidR="00957298" w:rsidRPr="00957298" w14:paraId="1A84AC6D" w14:textId="77777777" w:rsidTr="00957298">
        <w:trPr>
          <w:trHeight w:val="300"/>
        </w:trPr>
        <w:tc>
          <w:tcPr>
            <w:tcW w:w="1280" w:type="dxa"/>
            <w:noWrap/>
            <w:hideMark/>
          </w:tcPr>
          <w:p w14:paraId="59B8AEDA"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5</w:t>
            </w:r>
          </w:p>
        </w:tc>
        <w:tc>
          <w:tcPr>
            <w:tcW w:w="1780" w:type="dxa"/>
            <w:noWrap/>
            <w:hideMark/>
          </w:tcPr>
          <w:p w14:paraId="1D18D8DC"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53.5</w:t>
            </w:r>
          </w:p>
        </w:tc>
        <w:tc>
          <w:tcPr>
            <w:tcW w:w="1860" w:type="dxa"/>
            <w:noWrap/>
            <w:hideMark/>
          </w:tcPr>
          <w:p w14:paraId="5D442678"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65.5</w:t>
            </w:r>
          </w:p>
        </w:tc>
      </w:tr>
      <w:tr w:rsidR="00957298" w:rsidRPr="00957298" w14:paraId="4D273978" w14:textId="77777777" w:rsidTr="00957298">
        <w:trPr>
          <w:trHeight w:val="300"/>
        </w:trPr>
        <w:tc>
          <w:tcPr>
            <w:tcW w:w="1280" w:type="dxa"/>
            <w:noWrap/>
            <w:hideMark/>
          </w:tcPr>
          <w:p w14:paraId="6ED79B79"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6</w:t>
            </w:r>
          </w:p>
        </w:tc>
        <w:tc>
          <w:tcPr>
            <w:tcW w:w="1780" w:type="dxa"/>
            <w:noWrap/>
            <w:hideMark/>
          </w:tcPr>
          <w:p w14:paraId="607474E7"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51.6</w:t>
            </w:r>
          </w:p>
        </w:tc>
        <w:tc>
          <w:tcPr>
            <w:tcW w:w="1860" w:type="dxa"/>
            <w:noWrap/>
            <w:hideMark/>
          </w:tcPr>
          <w:p w14:paraId="6EB5BD2C"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64.4</w:t>
            </w:r>
          </w:p>
        </w:tc>
      </w:tr>
      <w:tr w:rsidR="00957298" w:rsidRPr="00957298" w14:paraId="7BE9EF9E" w14:textId="77777777" w:rsidTr="00957298">
        <w:trPr>
          <w:trHeight w:val="300"/>
        </w:trPr>
        <w:tc>
          <w:tcPr>
            <w:tcW w:w="1280" w:type="dxa"/>
            <w:noWrap/>
            <w:hideMark/>
          </w:tcPr>
          <w:p w14:paraId="74D48D6D"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7</w:t>
            </w:r>
          </w:p>
        </w:tc>
        <w:tc>
          <w:tcPr>
            <w:tcW w:w="1780" w:type="dxa"/>
            <w:noWrap/>
            <w:hideMark/>
          </w:tcPr>
          <w:p w14:paraId="194290D3"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50</w:t>
            </w:r>
          </w:p>
        </w:tc>
        <w:tc>
          <w:tcPr>
            <w:tcW w:w="1860" w:type="dxa"/>
            <w:noWrap/>
            <w:hideMark/>
          </w:tcPr>
          <w:p w14:paraId="29BABCCE"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63.3</w:t>
            </w:r>
          </w:p>
        </w:tc>
      </w:tr>
      <w:tr w:rsidR="00957298" w:rsidRPr="00957298" w14:paraId="3E1DBE24" w14:textId="77777777" w:rsidTr="00957298">
        <w:trPr>
          <w:trHeight w:val="300"/>
        </w:trPr>
        <w:tc>
          <w:tcPr>
            <w:tcW w:w="1280" w:type="dxa"/>
            <w:noWrap/>
            <w:hideMark/>
          </w:tcPr>
          <w:p w14:paraId="589A76DC"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8</w:t>
            </w:r>
          </w:p>
        </w:tc>
        <w:tc>
          <w:tcPr>
            <w:tcW w:w="1780" w:type="dxa"/>
            <w:noWrap/>
            <w:hideMark/>
          </w:tcPr>
          <w:p w14:paraId="38CEB681"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48.4</w:t>
            </w:r>
          </w:p>
        </w:tc>
        <w:tc>
          <w:tcPr>
            <w:tcW w:w="1860" w:type="dxa"/>
            <w:noWrap/>
            <w:hideMark/>
          </w:tcPr>
          <w:p w14:paraId="6D3C51DF"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62.2</w:t>
            </w:r>
          </w:p>
        </w:tc>
      </w:tr>
      <w:tr w:rsidR="00957298" w:rsidRPr="00957298" w14:paraId="23B78065" w14:textId="77777777" w:rsidTr="00957298">
        <w:trPr>
          <w:trHeight w:val="300"/>
        </w:trPr>
        <w:tc>
          <w:tcPr>
            <w:tcW w:w="1280" w:type="dxa"/>
            <w:noWrap/>
            <w:hideMark/>
          </w:tcPr>
          <w:p w14:paraId="161434BC"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10</w:t>
            </w:r>
          </w:p>
        </w:tc>
        <w:tc>
          <w:tcPr>
            <w:tcW w:w="1780" w:type="dxa"/>
            <w:noWrap/>
            <w:hideMark/>
          </w:tcPr>
          <w:p w14:paraId="2037D8FB"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46</w:t>
            </w:r>
          </w:p>
        </w:tc>
        <w:tc>
          <w:tcPr>
            <w:tcW w:w="1860" w:type="dxa"/>
            <w:noWrap/>
            <w:hideMark/>
          </w:tcPr>
          <w:p w14:paraId="198BD001"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60.1</w:t>
            </w:r>
          </w:p>
        </w:tc>
      </w:tr>
      <w:tr w:rsidR="00957298" w:rsidRPr="00957298" w14:paraId="2E24724B" w14:textId="77777777" w:rsidTr="00957298">
        <w:trPr>
          <w:trHeight w:val="300"/>
        </w:trPr>
        <w:tc>
          <w:tcPr>
            <w:tcW w:w="1280" w:type="dxa"/>
            <w:noWrap/>
            <w:hideMark/>
          </w:tcPr>
          <w:p w14:paraId="51C567D9"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12</w:t>
            </w:r>
          </w:p>
        </w:tc>
        <w:tc>
          <w:tcPr>
            <w:tcW w:w="1780" w:type="dxa"/>
            <w:noWrap/>
            <w:hideMark/>
          </w:tcPr>
          <w:p w14:paraId="1D2DE2C6"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43.9</w:t>
            </w:r>
          </w:p>
        </w:tc>
        <w:tc>
          <w:tcPr>
            <w:tcW w:w="1860" w:type="dxa"/>
            <w:noWrap/>
            <w:hideMark/>
          </w:tcPr>
          <w:p w14:paraId="046191D6"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58.2</w:t>
            </w:r>
          </w:p>
        </w:tc>
      </w:tr>
    </w:tbl>
    <w:p w14:paraId="47417FE3" w14:textId="77777777" w:rsidR="00957298" w:rsidRDefault="00957298" w:rsidP="00733399">
      <w:pPr>
        <w:rPr>
          <w:rFonts w:ascii="Times New Roman" w:hAnsi="Times New Roman" w:cs="Times New Roman"/>
          <w:sz w:val="24"/>
        </w:rPr>
      </w:pPr>
      <w:r>
        <w:rPr>
          <w:rFonts w:ascii="Times New Roman" w:hAnsi="Times New Roman" w:cs="Times New Roman"/>
          <w:sz w:val="24"/>
        </w:rPr>
        <w:fldChar w:fldCharType="end"/>
      </w:r>
    </w:p>
    <w:p w14:paraId="36D3FCBC" w14:textId="77777777" w:rsidR="00957298" w:rsidRDefault="00E21D2A" w:rsidP="00733399">
      <w:pPr>
        <w:rPr>
          <w:rFonts w:ascii="Times New Roman" w:hAnsi="Times New Roman" w:cs="Times New Roman"/>
          <w:sz w:val="24"/>
        </w:rPr>
      </w:pPr>
      <w:r>
        <w:rPr>
          <w:noProof/>
          <w:lang w:eastAsia="zh-TW"/>
        </w:rPr>
        <w:drawing>
          <wp:inline distT="0" distB="0" distL="0" distR="0" wp14:anchorId="3A1F505C" wp14:editId="5E5AA2C6">
            <wp:extent cx="5972175" cy="4276725"/>
            <wp:effectExtent l="0" t="0" r="9525" b="9525"/>
            <wp:docPr id="10" name="Chart 10">
              <a:extLst xmlns:a="http://schemas.openxmlformats.org/drawingml/2006/main">
                <a:ext uri="{FF2B5EF4-FFF2-40B4-BE49-F238E27FC236}">
                  <a16:creationId xmlns:mo="http://schemas.microsoft.com/office/mac/office/2008/main" xmlns:mv="urn:schemas-microsoft-com:mac:vml"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BC06A33-62EB-47C8-BA7A-43A37416A1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9386E5" w14:textId="77777777" w:rsidR="00957298" w:rsidRDefault="00957298" w:rsidP="00733399">
      <w:pPr>
        <w:rPr>
          <w:rFonts w:ascii="Times New Roman" w:hAnsi="Times New Roman" w:cs="Times New Roman"/>
          <w:sz w:val="24"/>
        </w:rPr>
      </w:pPr>
    </w:p>
    <w:p w14:paraId="1FAAEDCA" w14:textId="77777777" w:rsidR="00027DCA" w:rsidRDefault="00027DCA" w:rsidP="00733399">
      <w:pPr>
        <w:rPr>
          <w:rFonts w:ascii="Times New Roman" w:hAnsi="Times New Roman" w:cs="Times New Roman"/>
          <w:sz w:val="24"/>
        </w:rPr>
      </w:pPr>
    </w:p>
    <w:p w14:paraId="7B7115C0" w14:textId="77777777" w:rsidR="00957298" w:rsidRPr="00957298" w:rsidRDefault="00957298" w:rsidP="00733399">
      <w:pPr>
        <w:rPr>
          <w:rFonts w:ascii="Times New Roman" w:hAnsi="Times New Roman" w:cs="Times New Roman"/>
          <w:noProof/>
          <w:sz w:val="24"/>
        </w:rPr>
      </w:pPr>
      <w:r>
        <w:rPr>
          <w:rFonts w:ascii="Times New Roman" w:hAnsi="Times New Roman" w:cs="Times New Roman"/>
          <w:sz w:val="24"/>
        </w:rPr>
        <w:t>Part A, Trial 2 (heated to 75</w:t>
      </w:r>
      <w:r>
        <w:rPr>
          <w:rFonts w:cstheme="minorHAnsi"/>
          <w:noProof/>
        </w:rPr>
        <w:t>˚</w:t>
      </w:r>
      <w:r>
        <w:rPr>
          <w:rFonts w:ascii="Times New Roman" w:hAnsi="Times New Roman" w:cs="Times New Roman"/>
          <w:noProof/>
          <w:sz w:val="24"/>
        </w:rPr>
        <w:t>C)</w:t>
      </w:r>
      <w:r>
        <w:rPr>
          <w:rFonts w:ascii="Times New Roman" w:hAnsi="Times New Roman" w:cs="Times New Roman"/>
          <w:sz w:val="24"/>
        </w:rPr>
        <w:fldChar w:fldCharType="begin"/>
      </w:r>
      <w:r>
        <w:rPr>
          <w:rFonts w:ascii="Times New Roman" w:hAnsi="Times New Roman" w:cs="Times New Roman"/>
          <w:sz w:val="24"/>
        </w:rPr>
        <w:instrText xml:space="preserve"> LINK </w:instrText>
      </w:r>
      <w:r w:rsidR="00804858">
        <w:rPr>
          <w:rFonts w:ascii="Times New Roman" w:hAnsi="Times New Roman" w:cs="Times New Roman"/>
          <w:sz w:val="24"/>
        </w:rPr>
        <w:instrText xml:space="preserve">Excel.Sheet.12 "C:\\Users\\Kaitlyn\\Documents\\Eng Physics II Lab\\Lab 1 data.xlsx" Sheet1!R32C6:R43C8 </w:instrText>
      </w:r>
      <w:r>
        <w:rPr>
          <w:rFonts w:ascii="Times New Roman" w:hAnsi="Times New Roman" w:cs="Times New Roman"/>
          <w:sz w:val="24"/>
        </w:rPr>
        <w:instrText xml:space="preserve">\a \f 5 \h  \* MERGEFORMAT </w:instrText>
      </w:r>
      <w:r>
        <w:rPr>
          <w:rFonts w:ascii="Times New Roman" w:hAnsi="Times New Roman" w:cs="Times New Roman"/>
          <w:sz w:val="24"/>
        </w:rPr>
        <w:fldChar w:fldCharType="separate"/>
      </w:r>
    </w:p>
    <w:tbl>
      <w:tblPr>
        <w:tblStyle w:val="TableGrid"/>
        <w:tblW w:w="5000" w:type="dxa"/>
        <w:tblLook w:val="04A0" w:firstRow="1" w:lastRow="0" w:firstColumn="1" w:lastColumn="0" w:noHBand="0" w:noVBand="1"/>
      </w:tblPr>
      <w:tblGrid>
        <w:gridCol w:w="1300"/>
        <w:gridCol w:w="1800"/>
        <w:gridCol w:w="1900"/>
      </w:tblGrid>
      <w:tr w:rsidR="00957298" w:rsidRPr="00957298" w14:paraId="648BFA46" w14:textId="77777777" w:rsidTr="00957298">
        <w:trPr>
          <w:trHeight w:val="300"/>
        </w:trPr>
        <w:tc>
          <w:tcPr>
            <w:tcW w:w="1300" w:type="dxa"/>
            <w:noWrap/>
            <w:hideMark/>
          </w:tcPr>
          <w:p w14:paraId="3C5C6FDF" w14:textId="77777777" w:rsidR="00957298" w:rsidRPr="00957298" w:rsidRDefault="00957298">
            <w:pPr>
              <w:rPr>
                <w:rFonts w:ascii="Times New Roman" w:hAnsi="Times New Roman" w:cs="Times New Roman"/>
                <w:sz w:val="24"/>
              </w:rPr>
            </w:pPr>
            <w:r w:rsidRPr="00957298">
              <w:rPr>
                <w:rFonts w:ascii="Times New Roman" w:hAnsi="Times New Roman" w:cs="Times New Roman"/>
                <w:sz w:val="24"/>
              </w:rPr>
              <w:t>Time (min)</w:t>
            </w:r>
          </w:p>
        </w:tc>
        <w:tc>
          <w:tcPr>
            <w:tcW w:w="1800" w:type="dxa"/>
            <w:noWrap/>
            <w:hideMark/>
          </w:tcPr>
          <w:p w14:paraId="413C8113" w14:textId="77777777" w:rsidR="00957298" w:rsidRPr="00957298" w:rsidRDefault="00957298">
            <w:pPr>
              <w:rPr>
                <w:rFonts w:ascii="Times New Roman" w:hAnsi="Times New Roman" w:cs="Times New Roman"/>
                <w:sz w:val="24"/>
              </w:rPr>
            </w:pPr>
            <w:r w:rsidRPr="00957298">
              <w:rPr>
                <w:rFonts w:ascii="Times New Roman" w:hAnsi="Times New Roman" w:cs="Times New Roman"/>
                <w:sz w:val="24"/>
              </w:rPr>
              <w:t>Temp glass #2 (˚C)</w:t>
            </w:r>
          </w:p>
        </w:tc>
        <w:tc>
          <w:tcPr>
            <w:tcW w:w="1900" w:type="dxa"/>
            <w:noWrap/>
            <w:hideMark/>
          </w:tcPr>
          <w:p w14:paraId="49307F2F" w14:textId="77777777" w:rsidR="00957298" w:rsidRPr="00957298" w:rsidRDefault="00957298">
            <w:pPr>
              <w:rPr>
                <w:rFonts w:ascii="Times New Roman" w:hAnsi="Times New Roman" w:cs="Times New Roman"/>
                <w:sz w:val="24"/>
              </w:rPr>
            </w:pPr>
            <w:r w:rsidRPr="00957298">
              <w:rPr>
                <w:rFonts w:ascii="Times New Roman" w:hAnsi="Times New Roman" w:cs="Times New Roman"/>
                <w:sz w:val="24"/>
              </w:rPr>
              <w:t>Temp foam #2 (˚C)</w:t>
            </w:r>
          </w:p>
        </w:tc>
      </w:tr>
      <w:tr w:rsidR="00957298" w:rsidRPr="00957298" w14:paraId="39BCCD95" w14:textId="77777777" w:rsidTr="00957298">
        <w:trPr>
          <w:trHeight w:val="300"/>
        </w:trPr>
        <w:tc>
          <w:tcPr>
            <w:tcW w:w="1300" w:type="dxa"/>
            <w:noWrap/>
            <w:hideMark/>
          </w:tcPr>
          <w:p w14:paraId="690D4537"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0</w:t>
            </w:r>
          </w:p>
        </w:tc>
        <w:tc>
          <w:tcPr>
            <w:tcW w:w="1800" w:type="dxa"/>
            <w:noWrap/>
            <w:hideMark/>
          </w:tcPr>
          <w:p w14:paraId="3D253D80"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74.7</w:t>
            </w:r>
          </w:p>
        </w:tc>
        <w:tc>
          <w:tcPr>
            <w:tcW w:w="1900" w:type="dxa"/>
            <w:noWrap/>
            <w:hideMark/>
          </w:tcPr>
          <w:p w14:paraId="58B52E44"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79.7</w:t>
            </w:r>
          </w:p>
        </w:tc>
      </w:tr>
      <w:tr w:rsidR="00957298" w:rsidRPr="00957298" w14:paraId="1517CF63" w14:textId="77777777" w:rsidTr="00957298">
        <w:trPr>
          <w:trHeight w:val="300"/>
        </w:trPr>
        <w:tc>
          <w:tcPr>
            <w:tcW w:w="1300" w:type="dxa"/>
            <w:noWrap/>
            <w:hideMark/>
          </w:tcPr>
          <w:p w14:paraId="1B278FAB"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lastRenderedPageBreak/>
              <w:t>1</w:t>
            </w:r>
          </w:p>
        </w:tc>
        <w:tc>
          <w:tcPr>
            <w:tcW w:w="1800" w:type="dxa"/>
            <w:noWrap/>
            <w:hideMark/>
          </w:tcPr>
          <w:p w14:paraId="57BF51FC"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74.4</w:t>
            </w:r>
          </w:p>
        </w:tc>
        <w:tc>
          <w:tcPr>
            <w:tcW w:w="1900" w:type="dxa"/>
            <w:noWrap/>
            <w:hideMark/>
          </w:tcPr>
          <w:p w14:paraId="61B91998"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78.9</w:t>
            </w:r>
          </w:p>
        </w:tc>
      </w:tr>
      <w:tr w:rsidR="00957298" w:rsidRPr="00957298" w14:paraId="54AC54AA" w14:textId="77777777" w:rsidTr="00957298">
        <w:trPr>
          <w:trHeight w:val="300"/>
        </w:trPr>
        <w:tc>
          <w:tcPr>
            <w:tcW w:w="1300" w:type="dxa"/>
            <w:noWrap/>
            <w:hideMark/>
          </w:tcPr>
          <w:p w14:paraId="4D7BC369"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2</w:t>
            </w:r>
          </w:p>
        </w:tc>
        <w:tc>
          <w:tcPr>
            <w:tcW w:w="1800" w:type="dxa"/>
            <w:noWrap/>
            <w:hideMark/>
          </w:tcPr>
          <w:p w14:paraId="200460B3"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71</w:t>
            </w:r>
          </w:p>
        </w:tc>
        <w:tc>
          <w:tcPr>
            <w:tcW w:w="1900" w:type="dxa"/>
            <w:noWrap/>
            <w:hideMark/>
          </w:tcPr>
          <w:p w14:paraId="62FE666D"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77.1</w:t>
            </w:r>
          </w:p>
        </w:tc>
      </w:tr>
      <w:tr w:rsidR="00957298" w:rsidRPr="00957298" w14:paraId="7A723364" w14:textId="77777777" w:rsidTr="00957298">
        <w:trPr>
          <w:trHeight w:val="300"/>
        </w:trPr>
        <w:tc>
          <w:tcPr>
            <w:tcW w:w="1300" w:type="dxa"/>
            <w:noWrap/>
            <w:hideMark/>
          </w:tcPr>
          <w:p w14:paraId="7238DB44"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3</w:t>
            </w:r>
          </w:p>
        </w:tc>
        <w:tc>
          <w:tcPr>
            <w:tcW w:w="1800" w:type="dxa"/>
            <w:noWrap/>
            <w:hideMark/>
          </w:tcPr>
          <w:p w14:paraId="0A40B3EC"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68.3</w:t>
            </w:r>
          </w:p>
        </w:tc>
        <w:tc>
          <w:tcPr>
            <w:tcW w:w="1900" w:type="dxa"/>
            <w:noWrap/>
            <w:hideMark/>
          </w:tcPr>
          <w:p w14:paraId="6F430DB8"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75.3</w:t>
            </w:r>
          </w:p>
        </w:tc>
      </w:tr>
      <w:tr w:rsidR="00957298" w:rsidRPr="00957298" w14:paraId="2BE77A65" w14:textId="77777777" w:rsidTr="00957298">
        <w:trPr>
          <w:trHeight w:val="300"/>
        </w:trPr>
        <w:tc>
          <w:tcPr>
            <w:tcW w:w="1300" w:type="dxa"/>
            <w:noWrap/>
            <w:hideMark/>
          </w:tcPr>
          <w:p w14:paraId="0A2A84BC"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4</w:t>
            </w:r>
          </w:p>
        </w:tc>
        <w:tc>
          <w:tcPr>
            <w:tcW w:w="1800" w:type="dxa"/>
            <w:noWrap/>
            <w:hideMark/>
          </w:tcPr>
          <w:p w14:paraId="1C32C816"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66.2</w:t>
            </w:r>
          </w:p>
        </w:tc>
        <w:tc>
          <w:tcPr>
            <w:tcW w:w="1900" w:type="dxa"/>
            <w:noWrap/>
            <w:hideMark/>
          </w:tcPr>
          <w:p w14:paraId="6332B8C6"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73.8</w:t>
            </w:r>
          </w:p>
        </w:tc>
      </w:tr>
      <w:tr w:rsidR="00957298" w:rsidRPr="00957298" w14:paraId="06137EA4" w14:textId="77777777" w:rsidTr="00957298">
        <w:trPr>
          <w:trHeight w:val="300"/>
        </w:trPr>
        <w:tc>
          <w:tcPr>
            <w:tcW w:w="1300" w:type="dxa"/>
            <w:noWrap/>
            <w:hideMark/>
          </w:tcPr>
          <w:p w14:paraId="6A4F2ED5"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5</w:t>
            </w:r>
          </w:p>
        </w:tc>
        <w:tc>
          <w:tcPr>
            <w:tcW w:w="1800" w:type="dxa"/>
            <w:noWrap/>
            <w:hideMark/>
          </w:tcPr>
          <w:p w14:paraId="7AC49FC8"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64.3</w:t>
            </w:r>
          </w:p>
        </w:tc>
        <w:tc>
          <w:tcPr>
            <w:tcW w:w="1900" w:type="dxa"/>
            <w:noWrap/>
            <w:hideMark/>
          </w:tcPr>
          <w:p w14:paraId="6432A5E7"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72.2</w:t>
            </w:r>
          </w:p>
        </w:tc>
      </w:tr>
      <w:tr w:rsidR="00957298" w:rsidRPr="00957298" w14:paraId="1E088AD4" w14:textId="77777777" w:rsidTr="00957298">
        <w:trPr>
          <w:trHeight w:val="300"/>
        </w:trPr>
        <w:tc>
          <w:tcPr>
            <w:tcW w:w="1300" w:type="dxa"/>
            <w:noWrap/>
            <w:hideMark/>
          </w:tcPr>
          <w:p w14:paraId="34EE0663"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6</w:t>
            </w:r>
          </w:p>
        </w:tc>
        <w:tc>
          <w:tcPr>
            <w:tcW w:w="1800" w:type="dxa"/>
            <w:noWrap/>
            <w:hideMark/>
          </w:tcPr>
          <w:p w14:paraId="2A77CF45"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62.7</w:t>
            </w:r>
          </w:p>
        </w:tc>
        <w:tc>
          <w:tcPr>
            <w:tcW w:w="1900" w:type="dxa"/>
            <w:noWrap/>
            <w:hideMark/>
          </w:tcPr>
          <w:p w14:paraId="51575299"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70.8</w:t>
            </w:r>
          </w:p>
        </w:tc>
      </w:tr>
      <w:tr w:rsidR="00957298" w:rsidRPr="00957298" w14:paraId="540B7366" w14:textId="77777777" w:rsidTr="00957298">
        <w:trPr>
          <w:trHeight w:val="300"/>
        </w:trPr>
        <w:tc>
          <w:tcPr>
            <w:tcW w:w="1300" w:type="dxa"/>
            <w:noWrap/>
            <w:hideMark/>
          </w:tcPr>
          <w:p w14:paraId="48C2B949"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7</w:t>
            </w:r>
          </w:p>
        </w:tc>
        <w:tc>
          <w:tcPr>
            <w:tcW w:w="1800" w:type="dxa"/>
            <w:noWrap/>
            <w:hideMark/>
          </w:tcPr>
          <w:p w14:paraId="714B104A"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56.2</w:t>
            </w:r>
          </w:p>
        </w:tc>
        <w:tc>
          <w:tcPr>
            <w:tcW w:w="1900" w:type="dxa"/>
            <w:noWrap/>
            <w:hideMark/>
          </w:tcPr>
          <w:p w14:paraId="67BCE0DD"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66.7</w:t>
            </w:r>
          </w:p>
        </w:tc>
      </w:tr>
      <w:tr w:rsidR="00957298" w:rsidRPr="00957298" w14:paraId="4EBE5B23" w14:textId="77777777" w:rsidTr="00957298">
        <w:trPr>
          <w:trHeight w:val="300"/>
        </w:trPr>
        <w:tc>
          <w:tcPr>
            <w:tcW w:w="1300" w:type="dxa"/>
            <w:noWrap/>
            <w:hideMark/>
          </w:tcPr>
          <w:p w14:paraId="5656E639"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8</w:t>
            </w:r>
          </w:p>
        </w:tc>
        <w:tc>
          <w:tcPr>
            <w:tcW w:w="1800" w:type="dxa"/>
            <w:noWrap/>
            <w:hideMark/>
          </w:tcPr>
          <w:p w14:paraId="5ECAEE33"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54.9</w:t>
            </w:r>
          </w:p>
        </w:tc>
        <w:tc>
          <w:tcPr>
            <w:tcW w:w="1900" w:type="dxa"/>
            <w:noWrap/>
            <w:hideMark/>
          </w:tcPr>
          <w:p w14:paraId="2A20FE09"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62.9</w:t>
            </w:r>
          </w:p>
        </w:tc>
      </w:tr>
      <w:tr w:rsidR="00957298" w:rsidRPr="00957298" w14:paraId="02C1CED5" w14:textId="77777777" w:rsidTr="00957298">
        <w:trPr>
          <w:trHeight w:val="300"/>
        </w:trPr>
        <w:tc>
          <w:tcPr>
            <w:tcW w:w="1300" w:type="dxa"/>
            <w:noWrap/>
            <w:hideMark/>
          </w:tcPr>
          <w:p w14:paraId="77BB2C92"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10</w:t>
            </w:r>
          </w:p>
        </w:tc>
        <w:tc>
          <w:tcPr>
            <w:tcW w:w="1800" w:type="dxa"/>
            <w:noWrap/>
            <w:hideMark/>
          </w:tcPr>
          <w:p w14:paraId="62A9DB97"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51.8</w:t>
            </w:r>
          </w:p>
        </w:tc>
        <w:tc>
          <w:tcPr>
            <w:tcW w:w="1900" w:type="dxa"/>
            <w:noWrap/>
            <w:hideMark/>
          </w:tcPr>
          <w:p w14:paraId="295A281E"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59.2</w:t>
            </w:r>
          </w:p>
        </w:tc>
      </w:tr>
      <w:tr w:rsidR="00957298" w:rsidRPr="00957298" w14:paraId="63723B1B" w14:textId="77777777" w:rsidTr="00957298">
        <w:trPr>
          <w:trHeight w:val="300"/>
        </w:trPr>
        <w:tc>
          <w:tcPr>
            <w:tcW w:w="1300" w:type="dxa"/>
            <w:noWrap/>
            <w:hideMark/>
          </w:tcPr>
          <w:p w14:paraId="6028833D"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12</w:t>
            </w:r>
          </w:p>
        </w:tc>
        <w:tc>
          <w:tcPr>
            <w:tcW w:w="1800" w:type="dxa"/>
            <w:noWrap/>
            <w:hideMark/>
          </w:tcPr>
          <w:p w14:paraId="0D3FAE68"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49.3</w:t>
            </w:r>
          </w:p>
        </w:tc>
        <w:tc>
          <w:tcPr>
            <w:tcW w:w="1900" w:type="dxa"/>
            <w:noWrap/>
            <w:hideMark/>
          </w:tcPr>
          <w:p w14:paraId="5F127DD5" w14:textId="77777777" w:rsidR="00957298" w:rsidRPr="00957298" w:rsidRDefault="00957298" w:rsidP="00957298">
            <w:pPr>
              <w:rPr>
                <w:rFonts w:ascii="Times New Roman" w:hAnsi="Times New Roman" w:cs="Times New Roman"/>
                <w:sz w:val="24"/>
              </w:rPr>
            </w:pPr>
            <w:r w:rsidRPr="00957298">
              <w:rPr>
                <w:rFonts w:ascii="Times New Roman" w:hAnsi="Times New Roman" w:cs="Times New Roman"/>
                <w:sz w:val="24"/>
              </w:rPr>
              <w:t>56.3</w:t>
            </w:r>
          </w:p>
        </w:tc>
      </w:tr>
    </w:tbl>
    <w:p w14:paraId="305255C6" w14:textId="77777777" w:rsidR="00957298" w:rsidRDefault="00957298" w:rsidP="00733399">
      <w:pPr>
        <w:rPr>
          <w:rFonts w:ascii="Times New Roman" w:hAnsi="Times New Roman" w:cs="Times New Roman"/>
          <w:sz w:val="24"/>
        </w:rPr>
      </w:pPr>
      <w:r>
        <w:rPr>
          <w:rFonts w:ascii="Times New Roman" w:hAnsi="Times New Roman" w:cs="Times New Roman"/>
          <w:sz w:val="24"/>
        </w:rPr>
        <w:fldChar w:fldCharType="end"/>
      </w:r>
      <w:r w:rsidR="00E21D2A">
        <w:rPr>
          <w:noProof/>
          <w:lang w:eastAsia="zh-TW"/>
        </w:rPr>
        <w:drawing>
          <wp:inline distT="0" distB="0" distL="0" distR="0" wp14:anchorId="56237F76" wp14:editId="2ADDC389">
            <wp:extent cx="5943600" cy="4429125"/>
            <wp:effectExtent l="0" t="0" r="0" b="9525"/>
            <wp:docPr id="11" name="Chart 11">
              <a:extLst xmlns:a="http://schemas.openxmlformats.org/drawingml/2006/main">
                <a:ext uri="{FF2B5EF4-FFF2-40B4-BE49-F238E27FC236}">
                  <a16:creationId xmlns:mo="http://schemas.microsoft.com/office/mac/office/2008/main" xmlns:mv="urn:schemas-microsoft-com:mac:vml"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6CFB31C-0A09-4640-87E7-D8DB1D0A10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1B15409" w14:textId="77777777" w:rsidR="00957298" w:rsidRDefault="00957298" w:rsidP="00733399">
      <w:pPr>
        <w:rPr>
          <w:rFonts w:ascii="Times New Roman" w:hAnsi="Times New Roman" w:cs="Times New Roman"/>
          <w:sz w:val="24"/>
        </w:rPr>
      </w:pPr>
    </w:p>
    <w:p w14:paraId="6AF1C591" w14:textId="77777777" w:rsidR="007D079D" w:rsidRDefault="007D079D" w:rsidP="00733399">
      <w:pPr>
        <w:rPr>
          <w:rFonts w:ascii="Times New Roman" w:hAnsi="Times New Roman" w:cs="Times New Roman"/>
          <w:sz w:val="24"/>
        </w:rPr>
      </w:pPr>
    </w:p>
    <w:p w14:paraId="583545E2" w14:textId="77777777" w:rsidR="007D079D" w:rsidRDefault="007D079D" w:rsidP="00733399">
      <w:pPr>
        <w:rPr>
          <w:rFonts w:ascii="Times New Roman" w:hAnsi="Times New Roman" w:cs="Times New Roman"/>
          <w:sz w:val="24"/>
        </w:rPr>
      </w:pPr>
    </w:p>
    <w:p w14:paraId="0EC6D2D6" w14:textId="77777777" w:rsidR="003C7292" w:rsidRPr="00C95D5E" w:rsidRDefault="003C7292" w:rsidP="00733399">
      <w:pPr>
        <w:rPr>
          <w:rFonts w:ascii="Times New Roman" w:hAnsi="Times New Roman" w:cs="Times New Roman"/>
          <w:sz w:val="24"/>
        </w:rPr>
      </w:pPr>
      <w:r>
        <w:rPr>
          <w:rFonts w:ascii="Times New Roman" w:hAnsi="Times New Roman" w:cs="Times New Roman"/>
          <w:sz w:val="24"/>
        </w:rPr>
        <w:t>Part B, Trial 1</w:t>
      </w:r>
      <w:r>
        <w:rPr>
          <w:rFonts w:ascii="Times New Roman" w:hAnsi="Times New Roman" w:cs="Times New Roman"/>
          <w:sz w:val="24"/>
        </w:rPr>
        <w:fldChar w:fldCharType="begin"/>
      </w:r>
      <w:r>
        <w:rPr>
          <w:rFonts w:ascii="Times New Roman" w:hAnsi="Times New Roman" w:cs="Times New Roman"/>
          <w:sz w:val="24"/>
        </w:rPr>
        <w:instrText xml:space="preserve"> LINK </w:instrText>
      </w:r>
      <w:r w:rsidR="00804858">
        <w:rPr>
          <w:rFonts w:ascii="Times New Roman" w:hAnsi="Times New Roman" w:cs="Times New Roman"/>
          <w:sz w:val="24"/>
        </w:rPr>
        <w:instrText xml:space="preserve">Excel.Sheet.12 "C:\\Users\\Kaitlyn\\Documents\\Eng Physics II Lab\\Lab 1 data.xlsx" Sheet1!R61C1:R71C3 </w:instrText>
      </w:r>
      <w:r>
        <w:rPr>
          <w:rFonts w:ascii="Times New Roman" w:hAnsi="Times New Roman" w:cs="Times New Roman"/>
          <w:sz w:val="24"/>
        </w:rPr>
        <w:instrText xml:space="preserve">\a \f 5 \h  \* MERGEFORMAT </w:instrText>
      </w:r>
      <w:r>
        <w:rPr>
          <w:rFonts w:ascii="Times New Roman" w:hAnsi="Times New Roman" w:cs="Times New Roman"/>
          <w:sz w:val="24"/>
        </w:rPr>
        <w:fldChar w:fldCharType="separate"/>
      </w:r>
    </w:p>
    <w:tbl>
      <w:tblPr>
        <w:tblStyle w:val="TableGrid"/>
        <w:tblW w:w="4920" w:type="dxa"/>
        <w:tblLook w:val="04A0" w:firstRow="1" w:lastRow="0" w:firstColumn="1" w:lastColumn="0" w:noHBand="0" w:noVBand="1"/>
      </w:tblPr>
      <w:tblGrid>
        <w:gridCol w:w="1280"/>
        <w:gridCol w:w="1780"/>
        <w:gridCol w:w="1860"/>
      </w:tblGrid>
      <w:tr w:rsidR="003C7292" w:rsidRPr="003C7292" w14:paraId="45093F08" w14:textId="77777777" w:rsidTr="003C7292">
        <w:trPr>
          <w:trHeight w:val="300"/>
        </w:trPr>
        <w:tc>
          <w:tcPr>
            <w:tcW w:w="1280" w:type="dxa"/>
            <w:noWrap/>
            <w:hideMark/>
          </w:tcPr>
          <w:p w14:paraId="7C930626" w14:textId="77777777" w:rsidR="003C7292" w:rsidRPr="003C7292" w:rsidRDefault="003C7292">
            <w:pPr>
              <w:rPr>
                <w:rFonts w:ascii="Times New Roman" w:hAnsi="Times New Roman" w:cs="Times New Roman"/>
                <w:sz w:val="24"/>
              </w:rPr>
            </w:pPr>
            <w:r w:rsidRPr="003C7292">
              <w:rPr>
                <w:rFonts w:ascii="Times New Roman" w:hAnsi="Times New Roman" w:cs="Times New Roman"/>
                <w:sz w:val="24"/>
              </w:rPr>
              <w:t>Time (min)</w:t>
            </w:r>
          </w:p>
        </w:tc>
        <w:tc>
          <w:tcPr>
            <w:tcW w:w="1780" w:type="dxa"/>
            <w:noWrap/>
            <w:hideMark/>
          </w:tcPr>
          <w:p w14:paraId="2F5FD8AA" w14:textId="77777777" w:rsidR="003C7292" w:rsidRPr="003C7292" w:rsidRDefault="003C7292">
            <w:pPr>
              <w:rPr>
                <w:rFonts w:ascii="Times New Roman" w:hAnsi="Times New Roman" w:cs="Times New Roman"/>
                <w:sz w:val="24"/>
              </w:rPr>
            </w:pPr>
            <w:r w:rsidRPr="003C7292">
              <w:rPr>
                <w:rFonts w:ascii="Times New Roman" w:hAnsi="Times New Roman" w:cs="Times New Roman"/>
                <w:sz w:val="24"/>
              </w:rPr>
              <w:t>Temp black #1 (˚C)</w:t>
            </w:r>
          </w:p>
        </w:tc>
        <w:tc>
          <w:tcPr>
            <w:tcW w:w="1860" w:type="dxa"/>
            <w:noWrap/>
            <w:hideMark/>
          </w:tcPr>
          <w:p w14:paraId="0B07CB27" w14:textId="77777777" w:rsidR="003C7292" w:rsidRPr="003C7292" w:rsidRDefault="003C7292">
            <w:pPr>
              <w:rPr>
                <w:rFonts w:ascii="Times New Roman" w:hAnsi="Times New Roman" w:cs="Times New Roman"/>
                <w:sz w:val="24"/>
              </w:rPr>
            </w:pPr>
            <w:r w:rsidRPr="003C7292">
              <w:rPr>
                <w:rFonts w:ascii="Times New Roman" w:hAnsi="Times New Roman" w:cs="Times New Roman"/>
                <w:sz w:val="24"/>
              </w:rPr>
              <w:t>Temp black #2 (˚C)</w:t>
            </w:r>
          </w:p>
        </w:tc>
      </w:tr>
      <w:tr w:rsidR="003C7292" w:rsidRPr="003C7292" w14:paraId="55B03C36" w14:textId="77777777" w:rsidTr="003C7292">
        <w:trPr>
          <w:trHeight w:val="300"/>
        </w:trPr>
        <w:tc>
          <w:tcPr>
            <w:tcW w:w="1280" w:type="dxa"/>
            <w:noWrap/>
            <w:hideMark/>
          </w:tcPr>
          <w:p w14:paraId="0EC3E1A9" w14:textId="77777777" w:rsidR="003C7292" w:rsidRPr="003C7292" w:rsidRDefault="003C7292" w:rsidP="003C7292">
            <w:pPr>
              <w:rPr>
                <w:rFonts w:ascii="Times New Roman" w:hAnsi="Times New Roman" w:cs="Times New Roman"/>
                <w:sz w:val="24"/>
              </w:rPr>
            </w:pPr>
            <w:r w:rsidRPr="003C7292">
              <w:rPr>
                <w:rFonts w:ascii="Times New Roman" w:hAnsi="Times New Roman" w:cs="Times New Roman"/>
                <w:sz w:val="24"/>
              </w:rPr>
              <w:lastRenderedPageBreak/>
              <w:t>1</w:t>
            </w:r>
          </w:p>
        </w:tc>
        <w:tc>
          <w:tcPr>
            <w:tcW w:w="1780" w:type="dxa"/>
            <w:noWrap/>
            <w:hideMark/>
          </w:tcPr>
          <w:p w14:paraId="0BB4DC60" w14:textId="77777777" w:rsidR="003C7292" w:rsidRPr="003C7292" w:rsidRDefault="003C7292" w:rsidP="003C7292">
            <w:pPr>
              <w:rPr>
                <w:rFonts w:ascii="Times New Roman" w:hAnsi="Times New Roman" w:cs="Times New Roman"/>
                <w:sz w:val="24"/>
              </w:rPr>
            </w:pPr>
            <w:r w:rsidRPr="003C7292">
              <w:rPr>
                <w:rFonts w:ascii="Times New Roman" w:hAnsi="Times New Roman" w:cs="Times New Roman"/>
                <w:sz w:val="24"/>
              </w:rPr>
              <w:t>74.9</w:t>
            </w:r>
          </w:p>
        </w:tc>
        <w:tc>
          <w:tcPr>
            <w:tcW w:w="1860" w:type="dxa"/>
            <w:noWrap/>
            <w:hideMark/>
          </w:tcPr>
          <w:p w14:paraId="34770965" w14:textId="77777777" w:rsidR="003C7292" w:rsidRPr="003C7292" w:rsidRDefault="003C7292" w:rsidP="003C7292">
            <w:pPr>
              <w:rPr>
                <w:rFonts w:ascii="Times New Roman" w:hAnsi="Times New Roman" w:cs="Times New Roman"/>
                <w:sz w:val="24"/>
              </w:rPr>
            </w:pPr>
            <w:r w:rsidRPr="003C7292">
              <w:rPr>
                <w:rFonts w:ascii="Times New Roman" w:hAnsi="Times New Roman" w:cs="Times New Roman"/>
                <w:sz w:val="24"/>
              </w:rPr>
              <w:t>74.6</w:t>
            </w:r>
          </w:p>
        </w:tc>
      </w:tr>
      <w:tr w:rsidR="003C7292" w:rsidRPr="003C7292" w14:paraId="5DFBCB87" w14:textId="77777777" w:rsidTr="003C7292">
        <w:trPr>
          <w:trHeight w:val="300"/>
        </w:trPr>
        <w:tc>
          <w:tcPr>
            <w:tcW w:w="1280" w:type="dxa"/>
            <w:noWrap/>
            <w:hideMark/>
          </w:tcPr>
          <w:p w14:paraId="6502B942" w14:textId="77777777" w:rsidR="003C7292" w:rsidRPr="003C7292" w:rsidRDefault="003C7292" w:rsidP="003C7292">
            <w:pPr>
              <w:rPr>
                <w:rFonts w:ascii="Times New Roman" w:hAnsi="Times New Roman" w:cs="Times New Roman"/>
                <w:sz w:val="24"/>
              </w:rPr>
            </w:pPr>
            <w:r w:rsidRPr="003C7292">
              <w:rPr>
                <w:rFonts w:ascii="Times New Roman" w:hAnsi="Times New Roman" w:cs="Times New Roman"/>
                <w:sz w:val="24"/>
              </w:rPr>
              <w:t>2</w:t>
            </w:r>
          </w:p>
        </w:tc>
        <w:tc>
          <w:tcPr>
            <w:tcW w:w="1780" w:type="dxa"/>
            <w:noWrap/>
            <w:hideMark/>
          </w:tcPr>
          <w:p w14:paraId="348A0A6B" w14:textId="77777777" w:rsidR="003C7292" w:rsidRPr="003C7292" w:rsidRDefault="003C7292" w:rsidP="003C7292">
            <w:pPr>
              <w:rPr>
                <w:rFonts w:ascii="Times New Roman" w:hAnsi="Times New Roman" w:cs="Times New Roman"/>
                <w:sz w:val="24"/>
              </w:rPr>
            </w:pPr>
            <w:r w:rsidRPr="003C7292">
              <w:rPr>
                <w:rFonts w:ascii="Times New Roman" w:hAnsi="Times New Roman" w:cs="Times New Roman"/>
                <w:sz w:val="24"/>
              </w:rPr>
              <w:t>72.2</w:t>
            </w:r>
          </w:p>
        </w:tc>
        <w:tc>
          <w:tcPr>
            <w:tcW w:w="1860" w:type="dxa"/>
            <w:noWrap/>
            <w:hideMark/>
          </w:tcPr>
          <w:p w14:paraId="2EBE84DD" w14:textId="77777777" w:rsidR="003C7292" w:rsidRPr="003C7292" w:rsidRDefault="003C7292" w:rsidP="003C7292">
            <w:pPr>
              <w:rPr>
                <w:rFonts w:ascii="Times New Roman" w:hAnsi="Times New Roman" w:cs="Times New Roman"/>
                <w:sz w:val="24"/>
              </w:rPr>
            </w:pPr>
            <w:r w:rsidRPr="003C7292">
              <w:rPr>
                <w:rFonts w:ascii="Times New Roman" w:hAnsi="Times New Roman" w:cs="Times New Roman"/>
                <w:sz w:val="24"/>
              </w:rPr>
              <w:t>73.3</w:t>
            </w:r>
          </w:p>
        </w:tc>
      </w:tr>
      <w:tr w:rsidR="003C7292" w:rsidRPr="003C7292" w14:paraId="07B2FF50" w14:textId="77777777" w:rsidTr="003C7292">
        <w:trPr>
          <w:trHeight w:val="300"/>
        </w:trPr>
        <w:tc>
          <w:tcPr>
            <w:tcW w:w="1280" w:type="dxa"/>
            <w:noWrap/>
            <w:hideMark/>
          </w:tcPr>
          <w:p w14:paraId="1FBBF18E" w14:textId="77777777" w:rsidR="003C7292" w:rsidRPr="003C7292" w:rsidRDefault="003C7292" w:rsidP="003C7292">
            <w:pPr>
              <w:rPr>
                <w:rFonts w:ascii="Times New Roman" w:hAnsi="Times New Roman" w:cs="Times New Roman"/>
                <w:sz w:val="24"/>
              </w:rPr>
            </w:pPr>
            <w:r w:rsidRPr="003C7292">
              <w:rPr>
                <w:rFonts w:ascii="Times New Roman" w:hAnsi="Times New Roman" w:cs="Times New Roman"/>
                <w:sz w:val="24"/>
              </w:rPr>
              <w:t>3</w:t>
            </w:r>
          </w:p>
        </w:tc>
        <w:tc>
          <w:tcPr>
            <w:tcW w:w="1780" w:type="dxa"/>
            <w:noWrap/>
            <w:hideMark/>
          </w:tcPr>
          <w:p w14:paraId="082EA390" w14:textId="77777777" w:rsidR="003C7292" w:rsidRPr="003C7292" w:rsidRDefault="003C7292" w:rsidP="003C7292">
            <w:pPr>
              <w:rPr>
                <w:rFonts w:ascii="Times New Roman" w:hAnsi="Times New Roman" w:cs="Times New Roman"/>
                <w:sz w:val="24"/>
              </w:rPr>
            </w:pPr>
            <w:r w:rsidRPr="003C7292">
              <w:rPr>
                <w:rFonts w:ascii="Times New Roman" w:hAnsi="Times New Roman" w:cs="Times New Roman"/>
                <w:sz w:val="24"/>
              </w:rPr>
              <w:t>67.9</w:t>
            </w:r>
          </w:p>
        </w:tc>
        <w:tc>
          <w:tcPr>
            <w:tcW w:w="1860" w:type="dxa"/>
            <w:noWrap/>
            <w:hideMark/>
          </w:tcPr>
          <w:p w14:paraId="00459007" w14:textId="77777777" w:rsidR="003C7292" w:rsidRPr="003C7292" w:rsidRDefault="003C7292" w:rsidP="003C7292">
            <w:pPr>
              <w:rPr>
                <w:rFonts w:ascii="Times New Roman" w:hAnsi="Times New Roman" w:cs="Times New Roman"/>
                <w:sz w:val="24"/>
              </w:rPr>
            </w:pPr>
            <w:r w:rsidRPr="003C7292">
              <w:rPr>
                <w:rFonts w:ascii="Times New Roman" w:hAnsi="Times New Roman" w:cs="Times New Roman"/>
                <w:sz w:val="24"/>
              </w:rPr>
              <w:t>68</w:t>
            </w:r>
          </w:p>
        </w:tc>
      </w:tr>
      <w:tr w:rsidR="003C7292" w:rsidRPr="003C7292" w14:paraId="5106140E" w14:textId="77777777" w:rsidTr="003C7292">
        <w:trPr>
          <w:trHeight w:val="300"/>
        </w:trPr>
        <w:tc>
          <w:tcPr>
            <w:tcW w:w="1280" w:type="dxa"/>
            <w:noWrap/>
            <w:hideMark/>
          </w:tcPr>
          <w:p w14:paraId="78F95E54" w14:textId="77777777" w:rsidR="003C7292" w:rsidRPr="003C7292" w:rsidRDefault="003C7292" w:rsidP="003C7292">
            <w:pPr>
              <w:rPr>
                <w:rFonts w:ascii="Times New Roman" w:hAnsi="Times New Roman" w:cs="Times New Roman"/>
                <w:sz w:val="24"/>
              </w:rPr>
            </w:pPr>
            <w:r w:rsidRPr="003C7292">
              <w:rPr>
                <w:rFonts w:ascii="Times New Roman" w:hAnsi="Times New Roman" w:cs="Times New Roman"/>
                <w:sz w:val="24"/>
              </w:rPr>
              <w:t>4</w:t>
            </w:r>
          </w:p>
        </w:tc>
        <w:tc>
          <w:tcPr>
            <w:tcW w:w="1780" w:type="dxa"/>
            <w:noWrap/>
            <w:hideMark/>
          </w:tcPr>
          <w:p w14:paraId="11A4A290" w14:textId="77777777" w:rsidR="003C7292" w:rsidRPr="003C7292" w:rsidRDefault="003C7292" w:rsidP="003C7292">
            <w:pPr>
              <w:rPr>
                <w:rFonts w:ascii="Times New Roman" w:hAnsi="Times New Roman" w:cs="Times New Roman"/>
                <w:sz w:val="24"/>
              </w:rPr>
            </w:pPr>
            <w:r w:rsidRPr="003C7292">
              <w:rPr>
                <w:rFonts w:ascii="Times New Roman" w:hAnsi="Times New Roman" w:cs="Times New Roman"/>
                <w:sz w:val="24"/>
              </w:rPr>
              <w:t>64.9</w:t>
            </w:r>
          </w:p>
        </w:tc>
        <w:tc>
          <w:tcPr>
            <w:tcW w:w="1860" w:type="dxa"/>
            <w:noWrap/>
            <w:hideMark/>
          </w:tcPr>
          <w:p w14:paraId="73FD21C9" w14:textId="77777777" w:rsidR="003C7292" w:rsidRPr="003C7292" w:rsidRDefault="003C7292" w:rsidP="003C7292">
            <w:pPr>
              <w:rPr>
                <w:rFonts w:ascii="Times New Roman" w:hAnsi="Times New Roman" w:cs="Times New Roman"/>
                <w:sz w:val="24"/>
              </w:rPr>
            </w:pPr>
            <w:r w:rsidRPr="003C7292">
              <w:rPr>
                <w:rFonts w:ascii="Times New Roman" w:hAnsi="Times New Roman" w:cs="Times New Roman"/>
                <w:sz w:val="24"/>
              </w:rPr>
              <w:t>65.1</w:t>
            </w:r>
          </w:p>
        </w:tc>
      </w:tr>
      <w:tr w:rsidR="003C7292" w:rsidRPr="003C7292" w14:paraId="6B6EF528" w14:textId="77777777" w:rsidTr="003C7292">
        <w:trPr>
          <w:trHeight w:val="300"/>
        </w:trPr>
        <w:tc>
          <w:tcPr>
            <w:tcW w:w="1280" w:type="dxa"/>
            <w:noWrap/>
            <w:hideMark/>
          </w:tcPr>
          <w:p w14:paraId="713C369F" w14:textId="77777777" w:rsidR="003C7292" w:rsidRPr="003C7292" w:rsidRDefault="003C7292" w:rsidP="003C7292">
            <w:pPr>
              <w:rPr>
                <w:rFonts w:ascii="Times New Roman" w:hAnsi="Times New Roman" w:cs="Times New Roman"/>
                <w:sz w:val="24"/>
              </w:rPr>
            </w:pPr>
            <w:r w:rsidRPr="003C7292">
              <w:rPr>
                <w:rFonts w:ascii="Times New Roman" w:hAnsi="Times New Roman" w:cs="Times New Roman"/>
                <w:sz w:val="24"/>
              </w:rPr>
              <w:t>5</w:t>
            </w:r>
          </w:p>
        </w:tc>
        <w:tc>
          <w:tcPr>
            <w:tcW w:w="1780" w:type="dxa"/>
            <w:noWrap/>
            <w:hideMark/>
          </w:tcPr>
          <w:p w14:paraId="2E08744A" w14:textId="77777777" w:rsidR="003C7292" w:rsidRPr="003C7292" w:rsidRDefault="003C7292" w:rsidP="003C7292">
            <w:pPr>
              <w:rPr>
                <w:rFonts w:ascii="Times New Roman" w:hAnsi="Times New Roman" w:cs="Times New Roman"/>
                <w:sz w:val="24"/>
              </w:rPr>
            </w:pPr>
            <w:r w:rsidRPr="003C7292">
              <w:rPr>
                <w:rFonts w:ascii="Times New Roman" w:hAnsi="Times New Roman" w:cs="Times New Roman"/>
                <w:sz w:val="24"/>
              </w:rPr>
              <w:t>62.2</w:t>
            </w:r>
          </w:p>
        </w:tc>
        <w:tc>
          <w:tcPr>
            <w:tcW w:w="1860" w:type="dxa"/>
            <w:noWrap/>
            <w:hideMark/>
          </w:tcPr>
          <w:p w14:paraId="1561FE8C" w14:textId="77777777" w:rsidR="003C7292" w:rsidRPr="003C7292" w:rsidRDefault="003C7292" w:rsidP="003C7292">
            <w:pPr>
              <w:rPr>
                <w:rFonts w:ascii="Times New Roman" w:hAnsi="Times New Roman" w:cs="Times New Roman"/>
                <w:sz w:val="24"/>
              </w:rPr>
            </w:pPr>
            <w:r w:rsidRPr="003C7292">
              <w:rPr>
                <w:rFonts w:ascii="Times New Roman" w:hAnsi="Times New Roman" w:cs="Times New Roman"/>
                <w:sz w:val="24"/>
              </w:rPr>
              <w:t>64</w:t>
            </w:r>
          </w:p>
        </w:tc>
      </w:tr>
      <w:tr w:rsidR="003C7292" w:rsidRPr="003C7292" w14:paraId="77280DDB" w14:textId="77777777" w:rsidTr="003C7292">
        <w:trPr>
          <w:trHeight w:val="300"/>
        </w:trPr>
        <w:tc>
          <w:tcPr>
            <w:tcW w:w="1280" w:type="dxa"/>
            <w:noWrap/>
            <w:hideMark/>
          </w:tcPr>
          <w:p w14:paraId="1ABFF77E" w14:textId="77777777" w:rsidR="003C7292" w:rsidRPr="003C7292" w:rsidRDefault="003C7292" w:rsidP="003C7292">
            <w:pPr>
              <w:rPr>
                <w:rFonts w:ascii="Times New Roman" w:hAnsi="Times New Roman" w:cs="Times New Roman"/>
                <w:sz w:val="24"/>
              </w:rPr>
            </w:pPr>
            <w:r w:rsidRPr="003C7292">
              <w:rPr>
                <w:rFonts w:ascii="Times New Roman" w:hAnsi="Times New Roman" w:cs="Times New Roman"/>
                <w:sz w:val="24"/>
              </w:rPr>
              <w:t>6</w:t>
            </w:r>
          </w:p>
        </w:tc>
        <w:tc>
          <w:tcPr>
            <w:tcW w:w="1780" w:type="dxa"/>
            <w:noWrap/>
            <w:hideMark/>
          </w:tcPr>
          <w:p w14:paraId="51866F45" w14:textId="77777777" w:rsidR="003C7292" w:rsidRPr="003C7292" w:rsidRDefault="003C7292" w:rsidP="003C7292">
            <w:pPr>
              <w:rPr>
                <w:rFonts w:ascii="Times New Roman" w:hAnsi="Times New Roman" w:cs="Times New Roman"/>
                <w:sz w:val="24"/>
              </w:rPr>
            </w:pPr>
            <w:r w:rsidRPr="003C7292">
              <w:rPr>
                <w:rFonts w:ascii="Times New Roman" w:hAnsi="Times New Roman" w:cs="Times New Roman"/>
                <w:sz w:val="24"/>
              </w:rPr>
              <w:t>59.8</w:t>
            </w:r>
          </w:p>
        </w:tc>
        <w:tc>
          <w:tcPr>
            <w:tcW w:w="1860" w:type="dxa"/>
            <w:noWrap/>
            <w:hideMark/>
          </w:tcPr>
          <w:p w14:paraId="2D678362" w14:textId="77777777" w:rsidR="003C7292" w:rsidRPr="003C7292" w:rsidRDefault="003C7292" w:rsidP="003C7292">
            <w:pPr>
              <w:rPr>
                <w:rFonts w:ascii="Times New Roman" w:hAnsi="Times New Roman" w:cs="Times New Roman"/>
                <w:sz w:val="24"/>
              </w:rPr>
            </w:pPr>
            <w:r w:rsidRPr="003C7292">
              <w:rPr>
                <w:rFonts w:ascii="Times New Roman" w:hAnsi="Times New Roman" w:cs="Times New Roman"/>
                <w:sz w:val="24"/>
              </w:rPr>
              <w:t>62.9</w:t>
            </w:r>
          </w:p>
        </w:tc>
      </w:tr>
      <w:tr w:rsidR="003C7292" w:rsidRPr="003C7292" w14:paraId="5C807239" w14:textId="77777777" w:rsidTr="003C7292">
        <w:trPr>
          <w:trHeight w:val="300"/>
        </w:trPr>
        <w:tc>
          <w:tcPr>
            <w:tcW w:w="1280" w:type="dxa"/>
            <w:noWrap/>
            <w:hideMark/>
          </w:tcPr>
          <w:p w14:paraId="56A880CB" w14:textId="77777777" w:rsidR="003C7292" w:rsidRPr="003C7292" w:rsidRDefault="003C7292" w:rsidP="003C7292">
            <w:pPr>
              <w:rPr>
                <w:rFonts w:ascii="Times New Roman" w:hAnsi="Times New Roman" w:cs="Times New Roman"/>
                <w:sz w:val="24"/>
              </w:rPr>
            </w:pPr>
            <w:r w:rsidRPr="003C7292">
              <w:rPr>
                <w:rFonts w:ascii="Times New Roman" w:hAnsi="Times New Roman" w:cs="Times New Roman"/>
                <w:sz w:val="24"/>
              </w:rPr>
              <w:t>7</w:t>
            </w:r>
          </w:p>
        </w:tc>
        <w:tc>
          <w:tcPr>
            <w:tcW w:w="1780" w:type="dxa"/>
            <w:noWrap/>
            <w:hideMark/>
          </w:tcPr>
          <w:p w14:paraId="1961DDDD" w14:textId="77777777" w:rsidR="003C7292" w:rsidRPr="003C7292" w:rsidRDefault="003C7292" w:rsidP="003C7292">
            <w:pPr>
              <w:rPr>
                <w:rFonts w:ascii="Times New Roman" w:hAnsi="Times New Roman" w:cs="Times New Roman"/>
                <w:sz w:val="24"/>
              </w:rPr>
            </w:pPr>
            <w:r w:rsidRPr="003C7292">
              <w:rPr>
                <w:rFonts w:ascii="Times New Roman" w:hAnsi="Times New Roman" w:cs="Times New Roman"/>
                <w:sz w:val="24"/>
              </w:rPr>
              <w:t>57.7</w:t>
            </w:r>
          </w:p>
        </w:tc>
        <w:tc>
          <w:tcPr>
            <w:tcW w:w="1860" w:type="dxa"/>
            <w:noWrap/>
            <w:hideMark/>
          </w:tcPr>
          <w:p w14:paraId="5A893343" w14:textId="77777777" w:rsidR="003C7292" w:rsidRPr="003C7292" w:rsidRDefault="003C7292" w:rsidP="003C7292">
            <w:pPr>
              <w:rPr>
                <w:rFonts w:ascii="Times New Roman" w:hAnsi="Times New Roman" w:cs="Times New Roman"/>
                <w:sz w:val="24"/>
              </w:rPr>
            </w:pPr>
            <w:r w:rsidRPr="003C7292">
              <w:rPr>
                <w:rFonts w:ascii="Times New Roman" w:hAnsi="Times New Roman" w:cs="Times New Roman"/>
                <w:sz w:val="24"/>
              </w:rPr>
              <w:t>61.7</w:t>
            </w:r>
          </w:p>
        </w:tc>
      </w:tr>
      <w:tr w:rsidR="003C7292" w:rsidRPr="003C7292" w14:paraId="0C1A65F1" w14:textId="77777777" w:rsidTr="003C7292">
        <w:trPr>
          <w:trHeight w:val="300"/>
        </w:trPr>
        <w:tc>
          <w:tcPr>
            <w:tcW w:w="1280" w:type="dxa"/>
            <w:noWrap/>
            <w:hideMark/>
          </w:tcPr>
          <w:p w14:paraId="46AAC93A" w14:textId="77777777" w:rsidR="003C7292" w:rsidRPr="003C7292" w:rsidRDefault="003C7292" w:rsidP="003C7292">
            <w:pPr>
              <w:rPr>
                <w:rFonts w:ascii="Times New Roman" w:hAnsi="Times New Roman" w:cs="Times New Roman"/>
                <w:sz w:val="24"/>
              </w:rPr>
            </w:pPr>
            <w:r w:rsidRPr="003C7292">
              <w:rPr>
                <w:rFonts w:ascii="Times New Roman" w:hAnsi="Times New Roman" w:cs="Times New Roman"/>
                <w:sz w:val="24"/>
              </w:rPr>
              <w:t>8</w:t>
            </w:r>
          </w:p>
        </w:tc>
        <w:tc>
          <w:tcPr>
            <w:tcW w:w="1780" w:type="dxa"/>
            <w:noWrap/>
            <w:hideMark/>
          </w:tcPr>
          <w:p w14:paraId="20F68BB7" w14:textId="77777777" w:rsidR="003C7292" w:rsidRPr="003C7292" w:rsidRDefault="003C7292" w:rsidP="003C7292">
            <w:pPr>
              <w:rPr>
                <w:rFonts w:ascii="Times New Roman" w:hAnsi="Times New Roman" w:cs="Times New Roman"/>
                <w:sz w:val="24"/>
              </w:rPr>
            </w:pPr>
            <w:r w:rsidRPr="003C7292">
              <w:rPr>
                <w:rFonts w:ascii="Times New Roman" w:hAnsi="Times New Roman" w:cs="Times New Roman"/>
                <w:sz w:val="24"/>
              </w:rPr>
              <w:t>55.7</w:t>
            </w:r>
          </w:p>
        </w:tc>
        <w:tc>
          <w:tcPr>
            <w:tcW w:w="1860" w:type="dxa"/>
            <w:noWrap/>
            <w:hideMark/>
          </w:tcPr>
          <w:p w14:paraId="2D5AB68F" w14:textId="77777777" w:rsidR="003C7292" w:rsidRPr="003C7292" w:rsidRDefault="003C7292" w:rsidP="003C7292">
            <w:pPr>
              <w:rPr>
                <w:rFonts w:ascii="Times New Roman" w:hAnsi="Times New Roman" w:cs="Times New Roman"/>
                <w:sz w:val="24"/>
              </w:rPr>
            </w:pPr>
            <w:r w:rsidRPr="003C7292">
              <w:rPr>
                <w:rFonts w:ascii="Times New Roman" w:hAnsi="Times New Roman" w:cs="Times New Roman"/>
                <w:sz w:val="24"/>
              </w:rPr>
              <w:t>60.5</w:t>
            </w:r>
          </w:p>
        </w:tc>
      </w:tr>
      <w:tr w:rsidR="003C7292" w:rsidRPr="003C7292" w14:paraId="3C5A3D39" w14:textId="77777777" w:rsidTr="003C7292">
        <w:trPr>
          <w:trHeight w:val="300"/>
        </w:trPr>
        <w:tc>
          <w:tcPr>
            <w:tcW w:w="1280" w:type="dxa"/>
            <w:noWrap/>
            <w:hideMark/>
          </w:tcPr>
          <w:p w14:paraId="6BC587CB" w14:textId="77777777" w:rsidR="003C7292" w:rsidRPr="003C7292" w:rsidRDefault="003C7292" w:rsidP="003C7292">
            <w:pPr>
              <w:rPr>
                <w:rFonts w:ascii="Times New Roman" w:hAnsi="Times New Roman" w:cs="Times New Roman"/>
                <w:sz w:val="24"/>
              </w:rPr>
            </w:pPr>
            <w:r w:rsidRPr="003C7292">
              <w:rPr>
                <w:rFonts w:ascii="Times New Roman" w:hAnsi="Times New Roman" w:cs="Times New Roman"/>
                <w:sz w:val="24"/>
              </w:rPr>
              <w:t>10</w:t>
            </w:r>
          </w:p>
        </w:tc>
        <w:tc>
          <w:tcPr>
            <w:tcW w:w="1780" w:type="dxa"/>
            <w:noWrap/>
            <w:hideMark/>
          </w:tcPr>
          <w:p w14:paraId="13F76E42" w14:textId="77777777" w:rsidR="003C7292" w:rsidRPr="003C7292" w:rsidRDefault="003C7292" w:rsidP="003C7292">
            <w:pPr>
              <w:rPr>
                <w:rFonts w:ascii="Times New Roman" w:hAnsi="Times New Roman" w:cs="Times New Roman"/>
                <w:sz w:val="24"/>
              </w:rPr>
            </w:pPr>
            <w:r w:rsidRPr="003C7292">
              <w:rPr>
                <w:rFonts w:ascii="Times New Roman" w:hAnsi="Times New Roman" w:cs="Times New Roman"/>
                <w:sz w:val="24"/>
              </w:rPr>
              <w:t>52</w:t>
            </w:r>
          </w:p>
        </w:tc>
        <w:tc>
          <w:tcPr>
            <w:tcW w:w="1860" w:type="dxa"/>
            <w:noWrap/>
            <w:hideMark/>
          </w:tcPr>
          <w:p w14:paraId="164DA907" w14:textId="77777777" w:rsidR="003C7292" w:rsidRPr="003C7292" w:rsidRDefault="003C7292" w:rsidP="003C7292">
            <w:pPr>
              <w:rPr>
                <w:rFonts w:ascii="Times New Roman" w:hAnsi="Times New Roman" w:cs="Times New Roman"/>
                <w:sz w:val="24"/>
              </w:rPr>
            </w:pPr>
            <w:r w:rsidRPr="003C7292">
              <w:rPr>
                <w:rFonts w:ascii="Times New Roman" w:hAnsi="Times New Roman" w:cs="Times New Roman"/>
                <w:sz w:val="24"/>
              </w:rPr>
              <w:t>58.1</w:t>
            </w:r>
          </w:p>
        </w:tc>
      </w:tr>
      <w:tr w:rsidR="003C7292" w:rsidRPr="003C7292" w14:paraId="22E146F8" w14:textId="77777777" w:rsidTr="003C7292">
        <w:trPr>
          <w:trHeight w:val="300"/>
        </w:trPr>
        <w:tc>
          <w:tcPr>
            <w:tcW w:w="1280" w:type="dxa"/>
            <w:noWrap/>
            <w:hideMark/>
          </w:tcPr>
          <w:p w14:paraId="6CEB78B7" w14:textId="77777777" w:rsidR="003C7292" w:rsidRPr="003C7292" w:rsidRDefault="003C7292" w:rsidP="003C7292">
            <w:pPr>
              <w:rPr>
                <w:rFonts w:ascii="Times New Roman" w:hAnsi="Times New Roman" w:cs="Times New Roman"/>
                <w:sz w:val="24"/>
              </w:rPr>
            </w:pPr>
            <w:r w:rsidRPr="003C7292">
              <w:rPr>
                <w:rFonts w:ascii="Times New Roman" w:hAnsi="Times New Roman" w:cs="Times New Roman"/>
                <w:sz w:val="24"/>
              </w:rPr>
              <w:t>12</w:t>
            </w:r>
          </w:p>
        </w:tc>
        <w:tc>
          <w:tcPr>
            <w:tcW w:w="1780" w:type="dxa"/>
            <w:noWrap/>
            <w:hideMark/>
          </w:tcPr>
          <w:p w14:paraId="2082E97C" w14:textId="77777777" w:rsidR="003C7292" w:rsidRPr="003C7292" w:rsidRDefault="003C7292" w:rsidP="003C7292">
            <w:pPr>
              <w:rPr>
                <w:rFonts w:ascii="Times New Roman" w:hAnsi="Times New Roman" w:cs="Times New Roman"/>
                <w:sz w:val="24"/>
              </w:rPr>
            </w:pPr>
            <w:r w:rsidRPr="003C7292">
              <w:rPr>
                <w:rFonts w:ascii="Times New Roman" w:hAnsi="Times New Roman" w:cs="Times New Roman"/>
                <w:sz w:val="24"/>
              </w:rPr>
              <w:t>48.7</w:t>
            </w:r>
          </w:p>
        </w:tc>
        <w:tc>
          <w:tcPr>
            <w:tcW w:w="1860" w:type="dxa"/>
            <w:noWrap/>
            <w:hideMark/>
          </w:tcPr>
          <w:p w14:paraId="59440E31" w14:textId="77777777" w:rsidR="003C7292" w:rsidRPr="003C7292" w:rsidRDefault="003C7292" w:rsidP="003C7292">
            <w:pPr>
              <w:rPr>
                <w:rFonts w:ascii="Times New Roman" w:hAnsi="Times New Roman" w:cs="Times New Roman"/>
                <w:sz w:val="24"/>
              </w:rPr>
            </w:pPr>
            <w:r w:rsidRPr="003C7292">
              <w:rPr>
                <w:rFonts w:ascii="Times New Roman" w:hAnsi="Times New Roman" w:cs="Times New Roman"/>
                <w:sz w:val="24"/>
              </w:rPr>
              <w:t>56.2</w:t>
            </w:r>
          </w:p>
        </w:tc>
      </w:tr>
    </w:tbl>
    <w:p w14:paraId="376C516A" w14:textId="77777777" w:rsidR="003C7292" w:rsidRDefault="003C7292" w:rsidP="00733399">
      <w:pPr>
        <w:rPr>
          <w:rFonts w:ascii="Times New Roman" w:hAnsi="Times New Roman" w:cs="Times New Roman"/>
          <w:sz w:val="24"/>
        </w:rPr>
      </w:pPr>
      <w:r>
        <w:rPr>
          <w:rFonts w:ascii="Times New Roman" w:hAnsi="Times New Roman" w:cs="Times New Roman"/>
          <w:sz w:val="24"/>
        </w:rPr>
        <w:fldChar w:fldCharType="end"/>
      </w:r>
    </w:p>
    <w:p w14:paraId="517C279F" w14:textId="77777777" w:rsidR="003C7292" w:rsidRDefault="003C7292" w:rsidP="00733399">
      <w:pPr>
        <w:rPr>
          <w:rFonts w:ascii="Times New Roman" w:hAnsi="Times New Roman" w:cs="Times New Roman"/>
          <w:sz w:val="24"/>
        </w:rPr>
      </w:pPr>
      <w:r>
        <w:rPr>
          <w:noProof/>
          <w:lang w:eastAsia="zh-TW"/>
        </w:rPr>
        <w:drawing>
          <wp:inline distT="0" distB="0" distL="0" distR="0" wp14:anchorId="18A3274E" wp14:editId="46278838">
            <wp:extent cx="5838825" cy="4029075"/>
            <wp:effectExtent l="0" t="0" r="9525" b="9525"/>
            <wp:docPr id="12" name="Chart 12">
              <a:extLst xmlns:a="http://schemas.openxmlformats.org/drawingml/2006/main">
                <a:ext uri="{FF2B5EF4-FFF2-40B4-BE49-F238E27FC236}">
                  <a16:creationId xmlns:mo="http://schemas.microsoft.com/office/mac/office/2008/main" xmlns:mv="urn:schemas-microsoft-com:mac:vml"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2FE3CC-22C6-4BD6-950E-183BAE773B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308EFFB" w14:textId="605F218C" w:rsidR="0075303B" w:rsidRPr="00D853CD" w:rsidRDefault="00367B6B" w:rsidP="00733399">
      <w:pPr>
        <w:rPr>
          <w:rFonts w:ascii="Times New Roman" w:hAnsi="Times New Roman" w:cs="Times New Roman"/>
          <w:color w:val="FF0000"/>
          <w:sz w:val="24"/>
        </w:rPr>
      </w:pPr>
      <w:r>
        <w:rPr>
          <w:rFonts w:ascii="Times New Roman" w:hAnsi="Times New Roman" w:cs="Times New Roman"/>
          <w:sz w:val="24"/>
        </w:rPr>
        <w:t>*we ran out of time before making it to trial 2</w:t>
      </w:r>
      <w:r w:rsidR="00D853CD">
        <w:rPr>
          <w:rFonts w:ascii="Times New Roman" w:hAnsi="Times New Roman" w:cs="Times New Roman"/>
          <w:sz w:val="24"/>
        </w:rPr>
        <w:t xml:space="preserve"> </w:t>
      </w:r>
      <w:r w:rsidR="00D853CD">
        <w:rPr>
          <w:rFonts w:ascii="Times New Roman" w:hAnsi="Times New Roman" w:cs="Times New Roman"/>
          <w:color w:val="FF0000"/>
          <w:sz w:val="24"/>
        </w:rPr>
        <w:t>TA comments: Each figure and table should be labeled with numerical order, such as Table 1 or Figure 1 etc.</w:t>
      </w:r>
    </w:p>
    <w:p w14:paraId="28EB3545" w14:textId="77777777" w:rsidR="0075303B" w:rsidRDefault="0075303B" w:rsidP="00733399">
      <w:pPr>
        <w:rPr>
          <w:rFonts w:ascii="Times New Roman" w:hAnsi="Times New Roman" w:cs="Times New Roman"/>
          <w:b/>
          <w:sz w:val="24"/>
        </w:rPr>
      </w:pPr>
      <w:r>
        <w:rPr>
          <w:rFonts w:ascii="Times New Roman" w:hAnsi="Times New Roman" w:cs="Times New Roman"/>
          <w:b/>
          <w:sz w:val="24"/>
        </w:rPr>
        <w:t>Analysis:</w:t>
      </w:r>
    </w:p>
    <w:p w14:paraId="62675DAC" w14:textId="15542942" w:rsidR="00242FB2" w:rsidRPr="005530B3" w:rsidRDefault="0075303B" w:rsidP="003016EE">
      <w:pPr>
        <w:ind w:left="720" w:firstLine="720"/>
        <w:rPr>
          <w:rFonts w:ascii="Times New Roman" w:hAnsi="Times New Roman" w:cs="Times New Roman"/>
          <w:color w:val="FF0000"/>
          <w:sz w:val="24"/>
        </w:rPr>
      </w:pPr>
      <w:r>
        <w:rPr>
          <w:rFonts w:ascii="Times New Roman" w:hAnsi="Times New Roman" w:cs="Times New Roman"/>
          <w:sz w:val="24"/>
        </w:rPr>
        <w:t>Refer to the graphical data</w:t>
      </w:r>
      <w:r w:rsidR="00242FB2">
        <w:rPr>
          <w:rFonts w:ascii="Times New Roman" w:hAnsi="Times New Roman" w:cs="Times New Roman"/>
          <w:sz w:val="24"/>
        </w:rPr>
        <w:t xml:space="preserve"> under results</w:t>
      </w:r>
      <w:r>
        <w:rPr>
          <w:rFonts w:ascii="Times New Roman" w:hAnsi="Times New Roman" w:cs="Times New Roman"/>
          <w:sz w:val="24"/>
        </w:rPr>
        <w:t xml:space="preserve">, which includes </w:t>
      </w:r>
      <w:proofErr w:type="spellStart"/>
      <w:r>
        <w:rPr>
          <w:rFonts w:ascii="Times New Roman" w:hAnsi="Times New Roman" w:cs="Times New Roman"/>
          <w:sz w:val="24"/>
        </w:rPr>
        <w:t>trendlines</w:t>
      </w:r>
      <w:proofErr w:type="spellEnd"/>
      <w:r>
        <w:rPr>
          <w:rFonts w:ascii="Times New Roman" w:hAnsi="Times New Roman" w:cs="Times New Roman"/>
          <w:sz w:val="24"/>
        </w:rPr>
        <w:t xml:space="preserve">, error bars, and </w:t>
      </w:r>
      <w:proofErr w:type="spellStart"/>
      <w:r>
        <w:rPr>
          <w:rFonts w:ascii="Times New Roman" w:hAnsi="Times New Roman" w:cs="Times New Roman"/>
          <w:sz w:val="24"/>
        </w:rPr>
        <w:t>trendline</w:t>
      </w:r>
      <w:proofErr w:type="spellEnd"/>
      <w:r>
        <w:rPr>
          <w:rFonts w:ascii="Times New Roman" w:hAnsi="Times New Roman" w:cs="Times New Roman"/>
          <w:sz w:val="24"/>
        </w:rPr>
        <w:t xml:space="preserve"> equations.</w:t>
      </w:r>
      <w:r w:rsidR="005530B3">
        <w:rPr>
          <w:rFonts w:ascii="Times New Roman" w:hAnsi="Times New Roman" w:cs="Times New Roman"/>
          <w:sz w:val="24"/>
        </w:rPr>
        <w:t xml:space="preserve"> </w:t>
      </w:r>
      <w:r w:rsidR="00D853CD">
        <w:rPr>
          <w:rFonts w:ascii="Times New Roman" w:hAnsi="Times New Roman" w:cs="Times New Roman"/>
          <w:color w:val="FF0000"/>
          <w:sz w:val="24"/>
        </w:rPr>
        <w:t xml:space="preserve">TA comments: </w:t>
      </w:r>
      <w:r w:rsidR="005530B3">
        <w:rPr>
          <w:rFonts w:ascii="Times New Roman" w:hAnsi="Times New Roman" w:cs="Times New Roman"/>
          <w:color w:val="FF0000"/>
          <w:sz w:val="24"/>
        </w:rPr>
        <w:t>How did you get these plots? Tell me about aver</w:t>
      </w:r>
      <w:r w:rsidR="00D853CD">
        <w:rPr>
          <w:rFonts w:ascii="Times New Roman" w:hAnsi="Times New Roman" w:cs="Times New Roman"/>
          <w:color w:val="FF0000"/>
          <w:sz w:val="24"/>
        </w:rPr>
        <w:t xml:space="preserve">ages/standard deviations. How was the equation for the </w:t>
      </w:r>
      <w:proofErr w:type="spellStart"/>
      <w:r w:rsidR="00D853CD">
        <w:rPr>
          <w:rFonts w:ascii="Times New Roman" w:hAnsi="Times New Roman" w:cs="Times New Roman"/>
          <w:color w:val="FF0000"/>
          <w:sz w:val="24"/>
        </w:rPr>
        <w:t>trendline</w:t>
      </w:r>
      <w:proofErr w:type="spellEnd"/>
      <w:r w:rsidR="00D853CD">
        <w:rPr>
          <w:rFonts w:ascii="Times New Roman" w:hAnsi="Times New Roman" w:cs="Times New Roman"/>
          <w:color w:val="FF0000"/>
          <w:sz w:val="24"/>
        </w:rPr>
        <w:t xml:space="preserve"> picked/decided for using? What are the results of the analysis?</w:t>
      </w:r>
    </w:p>
    <w:p w14:paraId="328185DF" w14:textId="77777777" w:rsidR="00242FB2" w:rsidRDefault="00242FB2" w:rsidP="00733399">
      <w:pPr>
        <w:rPr>
          <w:rFonts w:ascii="Times New Roman" w:hAnsi="Times New Roman" w:cs="Times New Roman"/>
          <w:b/>
          <w:sz w:val="24"/>
        </w:rPr>
      </w:pPr>
      <w:r>
        <w:rPr>
          <w:rFonts w:ascii="Times New Roman" w:hAnsi="Times New Roman" w:cs="Times New Roman"/>
          <w:b/>
          <w:sz w:val="24"/>
        </w:rPr>
        <w:t>Discussion:</w:t>
      </w:r>
    </w:p>
    <w:p w14:paraId="2DF9958D" w14:textId="663A097A" w:rsidR="00A31E4F" w:rsidRPr="005530B3" w:rsidRDefault="00545476" w:rsidP="00545476">
      <w:pPr>
        <w:ind w:left="720" w:firstLine="720"/>
        <w:rPr>
          <w:rFonts w:ascii="Times New Roman" w:hAnsi="Times New Roman" w:cs="Times New Roman"/>
          <w:color w:val="FF0000"/>
          <w:sz w:val="24"/>
        </w:rPr>
      </w:pPr>
      <w:r>
        <w:rPr>
          <w:rFonts w:ascii="Times New Roman" w:hAnsi="Times New Roman" w:cs="Times New Roman"/>
          <w:sz w:val="24"/>
        </w:rPr>
        <w:lastRenderedPageBreak/>
        <w:t>In the data, we observed that the best fit curve of each trial was a negative exponential, which leads us to believing t</w:t>
      </w:r>
      <w:r w:rsidR="00886B59">
        <w:rPr>
          <w:rFonts w:ascii="Times New Roman" w:hAnsi="Times New Roman" w:cs="Times New Roman"/>
          <w:sz w:val="24"/>
        </w:rPr>
        <w:t>hat everything is approaching a thermal</w:t>
      </w:r>
      <w:r>
        <w:rPr>
          <w:rFonts w:ascii="Times New Roman" w:hAnsi="Times New Roman" w:cs="Times New Roman"/>
          <w:sz w:val="24"/>
        </w:rPr>
        <w:t xml:space="preserve"> equilibrium. </w:t>
      </w:r>
      <w:r w:rsidR="007A1205">
        <w:rPr>
          <w:rFonts w:ascii="Times New Roman" w:hAnsi="Times New Roman" w:cs="Times New Roman"/>
          <w:sz w:val="24"/>
        </w:rPr>
        <w:t>Furthermore, with each trial in Part A, we consistently found that the material of the container effected the rate of cooling; specifically, Styrofoam acted as a stronger insulator than glass. In the single trial completed in part B, we found that the color of the container effected the rate of cooling; the darker the color, the stronger the insulating ability.</w:t>
      </w:r>
      <w:r w:rsidR="005530B3">
        <w:rPr>
          <w:rFonts w:ascii="Times New Roman" w:hAnsi="Times New Roman" w:cs="Times New Roman"/>
          <w:sz w:val="24"/>
        </w:rPr>
        <w:t xml:space="preserve"> </w:t>
      </w:r>
      <w:r w:rsidR="00F60A04">
        <w:rPr>
          <w:rFonts w:ascii="Times New Roman" w:hAnsi="Times New Roman" w:cs="Times New Roman"/>
          <w:color w:val="FF0000"/>
          <w:sz w:val="24"/>
        </w:rPr>
        <w:t>TA comments: The discussion should better incorporate with values to strengthen the argument. For example, “Styrofoam acted as a stronger insulator then glass” It should be accompanied by the values from your data to see how much difference is there and how much stronger it is.</w:t>
      </w:r>
    </w:p>
    <w:p w14:paraId="08F97F7B" w14:textId="77777777" w:rsidR="003016EE" w:rsidRPr="00F60A04" w:rsidRDefault="003016EE" w:rsidP="00733399">
      <w:pPr>
        <w:rPr>
          <w:rFonts w:ascii="Times New Roman" w:hAnsi="Times New Roman" w:cs="Times New Roman"/>
          <w:i/>
          <w:sz w:val="24"/>
        </w:rPr>
      </w:pPr>
      <w:bookmarkStart w:id="0" w:name="_GoBack"/>
      <w:bookmarkEnd w:id="0"/>
      <w:r w:rsidRPr="00F60A04">
        <w:rPr>
          <w:rFonts w:ascii="Times New Roman" w:hAnsi="Times New Roman" w:cs="Times New Roman"/>
          <w:i/>
          <w:sz w:val="24"/>
        </w:rPr>
        <w:tab/>
      </w:r>
      <w:r w:rsidR="00206BBF" w:rsidRPr="00F60A04">
        <w:rPr>
          <w:rFonts w:ascii="Times New Roman" w:hAnsi="Times New Roman" w:cs="Times New Roman"/>
          <w:i/>
          <w:sz w:val="24"/>
        </w:rPr>
        <w:t>Question:</w:t>
      </w:r>
      <w:r w:rsidRPr="00F60A04">
        <w:rPr>
          <w:rFonts w:ascii="Times New Roman" w:hAnsi="Times New Roman" w:cs="Times New Roman"/>
          <w:i/>
          <w:sz w:val="24"/>
        </w:rPr>
        <w:t xml:space="preserve"> Is the temperature of the tap water the same as room temperature?</w:t>
      </w:r>
    </w:p>
    <w:p w14:paraId="669C380B" w14:textId="77777777" w:rsidR="003016EE" w:rsidRDefault="003016EE" w:rsidP="003016EE">
      <w:pPr>
        <w:ind w:left="1440"/>
        <w:rPr>
          <w:rFonts w:ascii="Times New Roman" w:hAnsi="Times New Roman" w:cs="Times New Roman"/>
          <w:sz w:val="24"/>
        </w:rPr>
      </w:pPr>
      <w:r>
        <w:rPr>
          <w:rFonts w:ascii="Times New Roman" w:hAnsi="Times New Roman" w:cs="Times New Roman"/>
          <w:sz w:val="24"/>
        </w:rPr>
        <w:t>No, our initial measurement was 22.9</w:t>
      </w:r>
      <w:r>
        <w:rPr>
          <w:rFonts w:ascii="Calibri" w:hAnsi="Calibri" w:cs="Calibri"/>
          <w:sz w:val="24"/>
        </w:rPr>
        <w:t>˚</w:t>
      </w:r>
      <w:r>
        <w:rPr>
          <w:rFonts w:ascii="Times New Roman" w:hAnsi="Times New Roman" w:cs="Times New Roman"/>
          <w:sz w:val="24"/>
        </w:rPr>
        <w:t>C and after the three-minute period, it warmed to 28.8</w:t>
      </w:r>
      <w:r>
        <w:rPr>
          <w:rFonts w:ascii="Calibri" w:hAnsi="Calibri" w:cs="Calibri"/>
          <w:sz w:val="24"/>
        </w:rPr>
        <w:t>˚</w:t>
      </w:r>
      <w:r>
        <w:rPr>
          <w:rFonts w:ascii="Times New Roman" w:hAnsi="Times New Roman" w:cs="Times New Roman"/>
          <w:sz w:val="24"/>
        </w:rPr>
        <w:t>C (~room temperature).</w:t>
      </w:r>
    </w:p>
    <w:p w14:paraId="121EFE34" w14:textId="77777777" w:rsidR="00206BBF" w:rsidRPr="00F60A04" w:rsidRDefault="00206BBF" w:rsidP="00206BBF">
      <w:pPr>
        <w:ind w:left="720"/>
        <w:rPr>
          <w:rFonts w:ascii="Times New Roman" w:hAnsi="Times New Roman" w:cs="Times New Roman"/>
          <w:i/>
          <w:sz w:val="24"/>
        </w:rPr>
      </w:pPr>
      <w:r w:rsidRPr="00F60A04">
        <w:rPr>
          <w:rFonts w:ascii="Times New Roman" w:hAnsi="Times New Roman" w:cs="Times New Roman"/>
          <w:i/>
          <w:sz w:val="24"/>
        </w:rPr>
        <w:t>Task: Plot the time dependencies of temperature for all experiments. Use the values for standard deviations as error bars. Find an appropriate fitting curve.</w:t>
      </w:r>
    </w:p>
    <w:p w14:paraId="4A0ABC33" w14:textId="77777777" w:rsidR="00206BBF" w:rsidRDefault="00206BBF" w:rsidP="00206BBF">
      <w:pPr>
        <w:ind w:left="720"/>
        <w:rPr>
          <w:rFonts w:ascii="Times New Roman" w:hAnsi="Times New Roman" w:cs="Times New Roman"/>
          <w:sz w:val="24"/>
        </w:rPr>
      </w:pPr>
      <w:r>
        <w:rPr>
          <w:rFonts w:ascii="Times New Roman" w:hAnsi="Times New Roman" w:cs="Times New Roman"/>
          <w:sz w:val="24"/>
        </w:rPr>
        <w:tab/>
        <w:t>Refer to the graphical data found in the results section of the report.</w:t>
      </w:r>
    </w:p>
    <w:p w14:paraId="18E2C9EB" w14:textId="77777777" w:rsidR="00206BBF" w:rsidRPr="00F60A04" w:rsidRDefault="00206BBF" w:rsidP="00206BBF">
      <w:pPr>
        <w:ind w:left="720"/>
        <w:rPr>
          <w:rFonts w:ascii="Times New Roman" w:hAnsi="Times New Roman" w:cs="Times New Roman"/>
          <w:i/>
          <w:sz w:val="24"/>
        </w:rPr>
      </w:pPr>
      <w:r w:rsidRPr="00F60A04">
        <w:rPr>
          <w:rFonts w:ascii="Times New Roman" w:hAnsi="Times New Roman" w:cs="Times New Roman"/>
          <w:i/>
          <w:sz w:val="24"/>
        </w:rPr>
        <w:t>Question: Do the dependencies differ for the containers and, if so, why?</w:t>
      </w:r>
    </w:p>
    <w:p w14:paraId="4F690A98" w14:textId="77777777" w:rsidR="00206BBF" w:rsidRDefault="00206BBF" w:rsidP="00206BBF">
      <w:pPr>
        <w:ind w:left="1440"/>
        <w:rPr>
          <w:rFonts w:ascii="Times New Roman" w:hAnsi="Times New Roman" w:cs="Times New Roman"/>
          <w:sz w:val="24"/>
        </w:rPr>
      </w:pPr>
      <w:r>
        <w:rPr>
          <w:rFonts w:ascii="Times New Roman" w:hAnsi="Times New Roman" w:cs="Times New Roman"/>
          <w:sz w:val="24"/>
        </w:rPr>
        <w:t>Yes. This is due to the difference in thickness and conductivity of the containers. Furthermore, the Styrofoam lid enclosed the Styrofoam container better than the glass container.</w:t>
      </w:r>
    </w:p>
    <w:p w14:paraId="0BC85B57" w14:textId="77777777" w:rsidR="00206BBF" w:rsidRPr="00F60A04" w:rsidRDefault="00206BBF" w:rsidP="00206BBF">
      <w:pPr>
        <w:ind w:left="720"/>
        <w:rPr>
          <w:rFonts w:ascii="Times New Roman" w:hAnsi="Times New Roman" w:cs="Times New Roman"/>
          <w:i/>
          <w:sz w:val="24"/>
        </w:rPr>
      </w:pPr>
      <w:r w:rsidRPr="00F60A04">
        <w:rPr>
          <w:rFonts w:ascii="Times New Roman" w:hAnsi="Times New Roman" w:cs="Times New Roman"/>
          <w:i/>
          <w:sz w:val="24"/>
        </w:rPr>
        <w:t>Question (Cont.): Did it cool at a faster rate and, if so, did it cool faster at all temperature ranges?</w:t>
      </w:r>
    </w:p>
    <w:p w14:paraId="2064BE39" w14:textId="77777777" w:rsidR="000E4367" w:rsidRDefault="00206BBF" w:rsidP="000E4367">
      <w:pPr>
        <w:spacing w:line="240" w:lineRule="auto"/>
        <w:ind w:left="1440"/>
        <w:contextualSpacing/>
        <w:rPr>
          <w:rFonts w:ascii="Times New Roman" w:hAnsi="Times New Roman" w:cs="Times New Roman"/>
          <w:sz w:val="24"/>
        </w:rPr>
      </w:pPr>
      <w:r>
        <w:rPr>
          <w:rFonts w:ascii="Times New Roman" w:hAnsi="Times New Roman" w:cs="Times New Roman"/>
          <w:sz w:val="24"/>
        </w:rPr>
        <w:t>For all of part A, the heated water poured into the glass container cooled faster than the heated water poured into the Styrofoam container (this can be seen at all temperature ranges except equilibrium). Looking at the derivative of both best fit curves shows us that the rate of change of the Styrofoam container is consistently lower in magnitude than that of the glass container (i.e. looking at part A, trial 1 graph</w:t>
      </w:r>
      <w:r w:rsidR="000E4367">
        <w:rPr>
          <w:rFonts w:ascii="Times New Roman" w:hAnsi="Times New Roman" w:cs="Times New Roman"/>
          <w:sz w:val="24"/>
        </w:rPr>
        <w:t xml:space="preserve"> (boiling water)</w:t>
      </w:r>
      <w:r>
        <w:rPr>
          <w:rFonts w:ascii="Times New Roman" w:hAnsi="Times New Roman" w:cs="Times New Roman"/>
          <w:sz w:val="24"/>
        </w:rPr>
        <w:t xml:space="preserve">, </w:t>
      </w:r>
      <w:r w:rsidR="000E4367">
        <w:rPr>
          <w:rFonts w:ascii="Times New Roman" w:hAnsi="Times New Roman" w:cs="Times New Roman"/>
          <w:sz w:val="24"/>
        </w:rPr>
        <w:t>the derivative of the Styrofoam curve is</w:t>
      </w:r>
    </w:p>
    <w:p w14:paraId="53E24B3A" w14:textId="77777777" w:rsidR="00206BBF" w:rsidRDefault="000E4367" w:rsidP="000E4367">
      <w:pPr>
        <w:spacing w:line="240" w:lineRule="auto"/>
        <w:ind w:left="1440"/>
        <w:contextualSpacing/>
        <w:rPr>
          <w:rFonts w:ascii="Times New Roman" w:hAnsi="Times New Roman" w:cs="Times New Roman"/>
          <w:sz w:val="24"/>
        </w:rPr>
      </w:pPr>
      <w:proofErr w:type="spellStart"/>
      <w:r>
        <w:rPr>
          <w:rFonts w:ascii="Times New Roman" w:hAnsi="Times New Roman" w:cs="Times New Roman"/>
          <w:sz w:val="24"/>
        </w:rPr>
        <w:t>dy</w:t>
      </w:r>
      <w:proofErr w:type="spellEnd"/>
      <w:r>
        <w:rPr>
          <w:rFonts w:ascii="Times New Roman" w:hAnsi="Times New Roman" w:cs="Times New Roman"/>
          <w:sz w:val="24"/>
        </w:rPr>
        <w:t>/dx = -1.98e^-0.024x and the derivative of the glass curve is</w:t>
      </w:r>
    </w:p>
    <w:p w14:paraId="2B6CC497" w14:textId="25BD6005" w:rsidR="000E4367" w:rsidRPr="00F60A04" w:rsidRDefault="000E4367" w:rsidP="000E4367">
      <w:pPr>
        <w:spacing w:line="240" w:lineRule="auto"/>
        <w:ind w:left="1440"/>
        <w:contextualSpacing/>
        <w:rPr>
          <w:rFonts w:ascii="Times New Roman" w:hAnsi="Times New Roman" w:cs="Times New Roman"/>
          <w:color w:val="FF0000"/>
          <w:sz w:val="24"/>
        </w:rPr>
      </w:pPr>
      <w:proofErr w:type="spellStart"/>
      <w:proofErr w:type="gramStart"/>
      <w:r>
        <w:rPr>
          <w:rFonts w:ascii="Times New Roman" w:hAnsi="Times New Roman" w:cs="Times New Roman"/>
          <w:sz w:val="24"/>
        </w:rPr>
        <w:t>dy</w:t>
      </w:r>
      <w:proofErr w:type="spellEnd"/>
      <w:r>
        <w:rPr>
          <w:rFonts w:ascii="Times New Roman" w:hAnsi="Times New Roman" w:cs="Times New Roman"/>
          <w:sz w:val="24"/>
        </w:rPr>
        <w:t>/dx</w:t>
      </w:r>
      <w:proofErr w:type="gramEnd"/>
      <w:r>
        <w:rPr>
          <w:rFonts w:ascii="Times New Roman" w:hAnsi="Times New Roman" w:cs="Times New Roman"/>
          <w:sz w:val="24"/>
        </w:rPr>
        <w:t xml:space="preserve"> = -2.67e^-0.038x)</w:t>
      </w:r>
      <w:r w:rsidR="00F60A04">
        <w:rPr>
          <w:rFonts w:ascii="Times New Roman" w:hAnsi="Times New Roman" w:cs="Times New Roman"/>
          <w:sz w:val="24"/>
        </w:rPr>
        <w:t xml:space="preserve"> </w:t>
      </w:r>
      <w:r w:rsidR="00F60A04">
        <w:rPr>
          <w:rFonts w:ascii="Times New Roman" w:hAnsi="Times New Roman" w:cs="Times New Roman"/>
          <w:color w:val="FF0000"/>
          <w:sz w:val="24"/>
        </w:rPr>
        <w:t>TA comments: If you use Microsoft Word, please use equation editor to type equations. If you do hand writing, please write equations using correct mathematical expressions.</w:t>
      </w:r>
    </w:p>
    <w:p w14:paraId="06BEAA81" w14:textId="77777777" w:rsidR="000E4367" w:rsidRDefault="000E4367" w:rsidP="000E4367">
      <w:pPr>
        <w:spacing w:line="240" w:lineRule="auto"/>
        <w:ind w:left="1440"/>
        <w:contextualSpacing/>
        <w:rPr>
          <w:rFonts w:ascii="Times New Roman" w:hAnsi="Times New Roman" w:cs="Times New Roman"/>
          <w:sz w:val="24"/>
        </w:rPr>
      </w:pPr>
    </w:p>
    <w:p w14:paraId="5B9FBB94" w14:textId="77777777" w:rsidR="000E4367" w:rsidRPr="00F60A04" w:rsidRDefault="000E4367" w:rsidP="000E4367">
      <w:pPr>
        <w:spacing w:line="240" w:lineRule="auto"/>
        <w:ind w:left="720"/>
        <w:contextualSpacing/>
        <w:rPr>
          <w:rFonts w:ascii="Times New Roman" w:hAnsi="Times New Roman" w:cs="Times New Roman"/>
          <w:i/>
          <w:sz w:val="24"/>
        </w:rPr>
      </w:pPr>
      <w:r w:rsidRPr="00F60A04">
        <w:rPr>
          <w:rFonts w:ascii="Times New Roman" w:hAnsi="Times New Roman" w:cs="Times New Roman"/>
          <w:i/>
          <w:sz w:val="24"/>
        </w:rPr>
        <w:t>Question: Which heat mechanism(s) is/are responsible for the water heating up and which is/are responsible for the cooling down in the various experiments?</w:t>
      </w:r>
    </w:p>
    <w:p w14:paraId="19EBF6C2" w14:textId="77777777" w:rsidR="000E4367" w:rsidRDefault="000E4367" w:rsidP="000E4367">
      <w:pPr>
        <w:spacing w:line="240" w:lineRule="auto"/>
        <w:ind w:left="720"/>
        <w:contextualSpacing/>
        <w:rPr>
          <w:rFonts w:ascii="Times New Roman" w:hAnsi="Times New Roman" w:cs="Times New Roman"/>
          <w:sz w:val="24"/>
        </w:rPr>
      </w:pPr>
    </w:p>
    <w:p w14:paraId="0C6629BA" w14:textId="77777777" w:rsidR="000E4367" w:rsidRDefault="000E4367" w:rsidP="00DB2FD9">
      <w:pPr>
        <w:spacing w:line="240" w:lineRule="auto"/>
        <w:ind w:left="1440"/>
        <w:contextualSpacing/>
        <w:rPr>
          <w:rFonts w:ascii="Times New Roman" w:hAnsi="Times New Roman" w:cs="Times New Roman"/>
          <w:sz w:val="24"/>
        </w:rPr>
      </w:pPr>
      <w:r>
        <w:rPr>
          <w:rFonts w:ascii="Times New Roman" w:hAnsi="Times New Roman" w:cs="Times New Roman"/>
          <w:sz w:val="24"/>
        </w:rPr>
        <w:t>Thermal conduction</w:t>
      </w:r>
      <w:r w:rsidR="00DB2FD9">
        <w:rPr>
          <w:rFonts w:ascii="Times New Roman" w:hAnsi="Times New Roman" w:cs="Times New Roman"/>
          <w:sz w:val="24"/>
        </w:rPr>
        <w:t xml:space="preserve"> is the heat mechanism responsible for heating water up, while thermal radiation is responsible for the cooling down in the various experiments.</w:t>
      </w:r>
    </w:p>
    <w:p w14:paraId="465B6F5B" w14:textId="77777777" w:rsidR="00DB2FD9" w:rsidRDefault="00DB2FD9" w:rsidP="00DB2FD9">
      <w:pPr>
        <w:spacing w:line="240" w:lineRule="auto"/>
        <w:ind w:left="1440"/>
        <w:contextualSpacing/>
        <w:rPr>
          <w:rFonts w:ascii="Times New Roman" w:hAnsi="Times New Roman" w:cs="Times New Roman"/>
          <w:sz w:val="24"/>
        </w:rPr>
      </w:pPr>
    </w:p>
    <w:p w14:paraId="3CCBC509" w14:textId="77777777" w:rsidR="00DB2FD9" w:rsidRPr="00F60A04" w:rsidRDefault="00DB2FD9" w:rsidP="00DB2FD9">
      <w:pPr>
        <w:spacing w:line="240" w:lineRule="auto"/>
        <w:ind w:left="720"/>
        <w:contextualSpacing/>
        <w:rPr>
          <w:rFonts w:ascii="Times New Roman" w:hAnsi="Times New Roman" w:cs="Times New Roman"/>
          <w:i/>
          <w:sz w:val="24"/>
        </w:rPr>
      </w:pPr>
      <w:r w:rsidRPr="00F60A04">
        <w:rPr>
          <w:rFonts w:ascii="Times New Roman" w:hAnsi="Times New Roman" w:cs="Times New Roman"/>
          <w:i/>
          <w:sz w:val="24"/>
        </w:rPr>
        <w:lastRenderedPageBreak/>
        <w:t>Question: Did the water cool at different rates in the black and silver can? What could be the reason? Based on your explanation, which law would you apply to analyze the problem and what can you learn from the experiment about the constants in that law for the two different containers?</w:t>
      </w:r>
    </w:p>
    <w:p w14:paraId="7052AEFA" w14:textId="77777777" w:rsidR="00DB2FD9" w:rsidRDefault="00DB2FD9" w:rsidP="00DB2FD9">
      <w:pPr>
        <w:spacing w:line="240" w:lineRule="auto"/>
        <w:ind w:left="720"/>
        <w:contextualSpacing/>
        <w:rPr>
          <w:rFonts w:ascii="Times New Roman" w:hAnsi="Times New Roman" w:cs="Times New Roman"/>
          <w:sz w:val="24"/>
        </w:rPr>
      </w:pPr>
      <w:r>
        <w:rPr>
          <w:rFonts w:ascii="Times New Roman" w:hAnsi="Times New Roman" w:cs="Times New Roman"/>
          <w:sz w:val="24"/>
        </w:rPr>
        <w:tab/>
      </w:r>
    </w:p>
    <w:p w14:paraId="2F0F9C51" w14:textId="77777777" w:rsidR="00E0755F" w:rsidRDefault="00DB2FD9" w:rsidP="00367B6B">
      <w:pPr>
        <w:spacing w:line="240" w:lineRule="auto"/>
        <w:ind w:left="1440"/>
        <w:contextualSpacing/>
        <w:rPr>
          <w:rFonts w:ascii="Times New Roman" w:eastAsiaTheme="minorEastAsia" w:hAnsi="Times New Roman" w:cs="Times New Roman"/>
          <w:sz w:val="24"/>
        </w:rPr>
      </w:pPr>
      <w:r>
        <w:rPr>
          <w:rFonts w:ascii="Times New Roman" w:hAnsi="Times New Roman" w:cs="Times New Roman"/>
          <w:sz w:val="24"/>
        </w:rPr>
        <w:t xml:space="preserve">Yes, the water cooled at different rates in the black and silver can. </w:t>
      </w:r>
      <w:r w:rsidR="00D43CF1">
        <w:rPr>
          <w:rFonts w:ascii="Times New Roman" w:hAnsi="Times New Roman" w:cs="Times New Roman"/>
          <w:sz w:val="24"/>
        </w:rPr>
        <w:t xml:space="preserve">The black can cooled slower, most likely because the darker color acted as a stronger insulator than the silver (similar to wearing dark colors on a hot day). </w:t>
      </w:r>
      <w:r>
        <w:rPr>
          <w:rFonts w:ascii="Times New Roman" w:hAnsi="Times New Roman" w:cs="Times New Roman"/>
          <w:sz w:val="24"/>
        </w:rPr>
        <w:t xml:space="preserve">Based on the Stephan-Boltzmann law, </w:t>
      </w:r>
      <m:oMath>
        <m:sSub>
          <m:sSubPr>
            <m:ctrlPr>
              <w:rPr>
                <w:rFonts w:ascii="Cambria Math" w:hAnsi="Cambria Math" w:cs="Times New Roman"/>
                <w:i/>
                <w:sz w:val="24"/>
              </w:rPr>
            </m:ctrlPr>
          </m:sSubPr>
          <m:e>
            <m:r>
              <w:rPr>
                <w:rFonts w:ascii="Cambria Math" w:hAnsi="Cambria Math" w:cs="Times New Roman"/>
                <w:sz w:val="24"/>
              </w:rPr>
              <m:t>H</m:t>
            </m:r>
          </m:e>
          <m:sub>
            <m:r>
              <w:rPr>
                <w:rFonts w:ascii="Cambria Math" w:hAnsi="Cambria Math" w:cs="Times New Roman"/>
                <w:sz w:val="24"/>
              </w:rPr>
              <m:t>rad</m:t>
            </m:r>
          </m:sub>
        </m:sSub>
        <m:r>
          <w:rPr>
            <w:rFonts w:ascii="Cambria Math" w:hAnsi="Cambria Math" w:cs="Times New Roman"/>
            <w:sz w:val="24"/>
          </w:rPr>
          <m:t>=Aeσ(</m:t>
        </m:r>
        <m:sSup>
          <m:sSupPr>
            <m:ctrlPr>
              <w:rPr>
                <w:rFonts w:ascii="Cambria Math" w:hAnsi="Cambria Math" w:cs="Times New Roman"/>
                <w:i/>
                <w:sz w:val="24"/>
              </w:rPr>
            </m:ctrlPr>
          </m:sSupPr>
          <m:e>
            <m:r>
              <w:rPr>
                <w:rFonts w:ascii="Cambria Math" w:hAnsi="Cambria Math" w:cs="Times New Roman"/>
                <w:sz w:val="24"/>
              </w:rPr>
              <m:t>T</m:t>
            </m:r>
          </m:e>
          <m:sup>
            <m:r>
              <w:rPr>
                <w:rFonts w:ascii="Cambria Math" w:hAnsi="Cambria Math" w:cs="Times New Roman"/>
                <w:sz w:val="24"/>
              </w:rPr>
              <m:t>4</m:t>
            </m:r>
          </m:sup>
        </m:sSup>
        <m:r>
          <w:rPr>
            <w:rFonts w:ascii="Cambria Math" w:hAnsi="Cambria Math" w:cs="Times New Roman"/>
            <w:sz w:val="24"/>
          </w:rPr>
          <m:t>-</m:t>
        </m:r>
        <m:sSubSup>
          <m:sSubSupPr>
            <m:ctrlPr>
              <w:rPr>
                <w:rFonts w:ascii="Cambria Math" w:hAnsi="Cambria Math" w:cs="Times New Roman"/>
                <w:i/>
                <w:sz w:val="24"/>
              </w:rPr>
            </m:ctrlPr>
          </m:sSubSupPr>
          <m:e>
            <m:r>
              <w:rPr>
                <w:rFonts w:ascii="Cambria Math" w:hAnsi="Cambria Math" w:cs="Times New Roman"/>
                <w:sz w:val="24"/>
              </w:rPr>
              <m:t>T</m:t>
            </m:r>
          </m:e>
          <m:sub>
            <m:r>
              <w:rPr>
                <w:rFonts w:ascii="Cambria Math" w:hAnsi="Cambria Math" w:cs="Times New Roman"/>
                <w:sz w:val="24"/>
              </w:rPr>
              <m:t>s</m:t>
            </m:r>
          </m:sub>
          <m:sup>
            <m:r>
              <w:rPr>
                <w:rFonts w:ascii="Cambria Math" w:hAnsi="Cambria Math" w:cs="Times New Roman"/>
                <w:sz w:val="24"/>
              </w:rPr>
              <m:t>4</m:t>
            </m:r>
          </m:sup>
        </m:sSubSup>
        <m:r>
          <w:rPr>
            <w:rFonts w:ascii="Cambria Math" w:hAnsi="Cambria Math" w:cs="Times New Roman"/>
            <w:sz w:val="24"/>
          </w:rPr>
          <m:t>)</m:t>
        </m:r>
      </m:oMath>
      <w:r w:rsidR="00367B6B">
        <w:rPr>
          <w:rFonts w:ascii="Times New Roman" w:eastAsiaTheme="minorEastAsia" w:hAnsi="Times New Roman" w:cs="Times New Roman"/>
          <w:sz w:val="24"/>
        </w:rPr>
        <w:t>, you can analyze the problem</w:t>
      </w:r>
      <w:r w:rsidR="00D43CF1">
        <w:rPr>
          <w:rFonts w:ascii="Times New Roman" w:eastAsiaTheme="minorEastAsia" w:hAnsi="Times New Roman" w:cs="Times New Roman"/>
          <w:sz w:val="24"/>
        </w:rPr>
        <w:t xml:space="preserve"> to determine the constant for the black container was lower than that of the silver because the black container was able to retain more heat.</w:t>
      </w:r>
    </w:p>
    <w:p w14:paraId="04EC8DB2" w14:textId="77777777" w:rsidR="00E0755F" w:rsidRDefault="00E0755F" w:rsidP="00367B6B">
      <w:pPr>
        <w:spacing w:line="240" w:lineRule="auto"/>
        <w:ind w:left="1440"/>
        <w:contextualSpacing/>
        <w:rPr>
          <w:rFonts w:ascii="Times New Roman" w:eastAsiaTheme="minorEastAsia" w:hAnsi="Times New Roman" w:cs="Times New Roman"/>
          <w:sz w:val="24"/>
        </w:rPr>
      </w:pPr>
    </w:p>
    <w:p w14:paraId="020496F9" w14:textId="77777777" w:rsidR="00DB2FD9" w:rsidRPr="00F60A04" w:rsidRDefault="00E0755F" w:rsidP="00E0755F">
      <w:pPr>
        <w:spacing w:line="240" w:lineRule="auto"/>
        <w:ind w:left="720"/>
        <w:contextualSpacing/>
        <w:rPr>
          <w:rFonts w:ascii="Times New Roman" w:hAnsi="Times New Roman" w:cs="Times New Roman"/>
          <w:i/>
          <w:sz w:val="24"/>
        </w:rPr>
      </w:pPr>
      <w:r w:rsidRPr="00F60A04">
        <w:rPr>
          <w:rFonts w:ascii="Times New Roman" w:eastAsiaTheme="minorEastAsia" w:hAnsi="Times New Roman" w:cs="Times New Roman"/>
          <w:i/>
          <w:sz w:val="24"/>
        </w:rPr>
        <w:t>Task: Evaluate your predictions in the prelab. Did you make any wrong predictions? What are the correct answers to those questions? Why do you think you</w:t>
      </w:r>
      <w:r w:rsidR="007D241A" w:rsidRPr="00F60A04">
        <w:rPr>
          <w:rFonts w:ascii="Times New Roman" w:eastAsiaTheme="minorEastAsia" w:hAnsi="Times New Roman" w:cs="Times New Roman"/>
          <w:i/>
          <w:sz w:val="24"/>
        </w:rPr>
        <w:t>r</w:t>
      </w:r>
      <w:r w:rsidRPr="00F60A04">
        <w:rPr>
          <w:rFonts w:ascii="Times New Roman" w:eastAsiaTheme="minorEastAsia" w:hAnsi="Times New Roman" w:cs="Times New Roman"/>
          <w:i/>
          <w:sz w:val="24"/>
        </w:rPr>
        <w:t xml:space="preserve"> predictions were misleading?</w:t>
      </w:r>
      <w:r w:rsidR="00D43CF1" w:rsidRPr="00F60A04">
        <w:rPr>
          <w:rFonts w:ascii="Times New Roman" w:eastAsiaTheme="minorEastAsia" w:hAnsi="Times New Roman" w:cs="Times New Roman"/>
          <w:i/>
          <w:sz w:val="24"/>
        </w:rPr>
        <w:t xml:space="preserve"> </w:t>
      </w:r>
    </w:p>
    <w:p w14:paraId="05206F81" w14:textId="77777777" w:rsidR="000E4367" w:rsidRDefault="000E4367" w:rsidP="000E4367">
      <w:pPr>
        <w:spacing w:line="240" w:lineRule="auto"/>
        <w:ind w:left="1440"/>
        <w:contextualSpacing/>
        <w:rPr>
          <w:rFonts w:ascii="Times New Roman" w:hAnsi="Times New Roman" w:cs="Times New Roman"/>
          <w:sz w:val="24"/>
        </w:rPr>
      </w:pPr>
    </w:p>
    <w:p w14:paraId="48625F50" w14:textId="5B8A8102" w:rsidR="000E4367" w:rsidRPr="005530B3" w:rsidRDefault="007D241A" w:rsidP="005511C2">
      <w:pPr>
        <w:spacing w:line="240" w:lineRule="auto"/>
        <w:ind w:left="1440"/>
        <w:contextualSpacing/>
        <w:rPr>
          <w:rFonts w:ascii="Times New Roman" w:eastAsiaTheme="minorEastAsia" w:hAnsi="Times New Roman" w:cs="Times New Roman"/>
          <w:color w:val="FF0000"/>
          <w:sz w:val="24"/>
        </w:rPr>
      </w:pPr>
      <w:r>
        <w:rPr>
          <w:rFonts w:ascii="Times New Roman" w:hAnsi="Times New Roman" w:cs="Times New Roman"/>
          <w:sz w:val="24"/>
        </w:rPr>
        <w:t>All pre-lab predictions were correct except #2. We predicted that two liquids of different densities lose heat at the same rate; however, after completing the experiment, we realize that their constant value (</w:t>
      </w:r>
      <m:oMath>
        <m:r>
          <w:rPr>
            <w:rFonts w:ascii="Cambria Math" w:hAnsi="Cambria Math" w:cs="Times New Roman"/>
            <w:sz w:val="24"/>
          </w:rPr>
          <m:t>σ</m:t>
        </m:r>
      </m:oMath>
      <w:r w:rsidR="00777A51">
        <w:rPr>
          <w:rFonts w:ascii="Times New Roman" w:eastAsiaTheme="minorEastAsia" w:hAnsi="Times New Roman" w:cs="Times New Roman"/>
          <w:sz w:val="24"/>
        </w:rPr>
        <w:t>)</w:t>
      </w:r>
      <w:r w:rsidR="002547CE">
        <w:rPr>
          <w:rFonts w:ascii="Times New Roman" w:eastAsiaTheme="minorEastAsia" w:hAnsi="Times New Roman" w:cs="Times New Roman"/>
          <w:sz w:val="24"/>
        </w:rPr>
        <w:t xml:space="preserve"> will most likely be different from one another, therefore, they will lose heat at different rates. </w:t>
      </w:r>
      <w:r w:rsidR="005530B3">
        <w:rPr>
          <w:rFonts w:ascii="Times New Roman" w:eastAsiaTheme="minorEastAsia" w:hAnsi="Times New Roman" w:cs="Times New Roman"/>
          <w:sz w:val="24"/>
        </w:rPr>
        <w:t xml:space="preserve"> </w:t>
      </w:r>
    </w:p>
    <w:p w14:paraId="00EF5A6C" w14:textId="77777777" w:rsidR="00E60B99" w:rsidRDefault="00E60B99" w:rsidP="005511C2">
      <w:pPr>
        <w:spacing w:line="240" w:lineRule="auto"/>
        <w:ind w:left="1440"/>
        <w:contextualSpacing/>
        <w:rPr>
          <w:rFonts w:ascii="Times New Roman" w:eastAsiaTheme="minorEastAsia" w:hAnsi="Times New Roman" w:cs="Times New Roman"/>
          <w:sz w:val="24"/>
        </w:rPr>
      </w:pPr>
    </w:p>
    <w:p w14:paraId="796C87AB" w14:textId="77777777" w:rsidR="00E60B99" w:rsidRDefault="00E60B99" w:rsidP="00E60B99">
      <w:pPr>
        <w:tabs>
          <w:tab w:val="left" w:pos="0"/>
        </w:tabs>
        <w:spacing w:line="240" w:lineRule="auto"/>
        <w:contextualSpacing/>
        <w:rPr>
          <w:rFonts w:ascii="Times New Roman" w:eastAsiaTheme="minorEastAsia" w:hAnsi="Times New Roman" w:cs="Times New Roman"/>
          <w:b/>
          <w:sz w:val="24"/>
        </w:rPr>
      </w:pPr>
      <w:r>
        <w:rPr>
          <w:rFonts w:ascii="Times New Roman" w:eastAsiaTheme="minorEastAsia" w:hAnsi="Times New Roman" w:cs="Times New Roman"/>
          <w:b/>
          <w:sz w:val="24"/>
        </w:rPr>
        <w:t>Conclusion:</w:t>
      </w:r>
    </w:p>
    <w:p w14:paraId="539DB24B" w14:textId="77777777" w:rsidR="00E60B99" w:rsidRDefault="00E60B99" w:rsidP="00E60B99">
      <w:pPr>
        <w:tabs>
          <w:tab w:val="left" w:pos="0"/>
        </w:tabs>
        <w:spacing w:line="240" w:lineRule="auto"/>
        <w:contextualSpacing/>
        <w:rPr>
          <w:rFonts w:ascii="Times New Roman" w:eastAsiaTheme="minorEastAsia" w:hAnsi="Times New Roman" w:cs="Times New Roman"/>
          <w:b/>
          <w:sz w:val="24"/>
        </w:rPr>
      </w:pPr>
    </w:p>
    <w:p w14:paraId="63CDC055" w14:textId="6B8414F2" w:rsidR="00E60B99" w:rsidRPr="005530B3" w:rsidRDefault="00E60B99" w:rsidP="00E60B99">
      <w:pPr>
        <w:tabs>
          <w:tab w:val="left" w:pos="0"/>
        </w:tabs>
        <w:spacing w:line="240" w:lineRule="auto"/>
        <w:contextualSpacing/>
        <w:rPr>
          <w:rFonts w:ascii="Times New Roman" w:hAnsi="Times New Roman" w:cs="Times New Roman"/>
          <w:color w:val="FF0000"/>
          <w:sz w:val="24"/>
        </w:rPr>
      </w:pPr>
      <w:r>
        <w:rPr>
          <w:rFonts w:ascii="Times New Roman" w:hAnsi="Times New Roman" w:cs="Times New Roman"/>
          <w:sz w:val="24"/>
        </w:rPr>
        <w:tab/>
        <w:t xml:space="preserve">After studying thermal radiation and thermal conductivity and conducting the experiment, we found that all things approach thermal equilibrium. With that being said, initial heat, vessel color, and vessel material all effect the rate at which the sample approaches equilibrium. </w:t>
      </w:r>
    </w:p>
    <w:p w14:paraId="67587BF5" w14:textId="77777777" w:rsidR="00395271" w:rsidRDefault="00395271" w:rsidP="00E60B99">
      <w:pPr>
        <w:tabs>
          <w:tab w:val="left" w:pos="0"/>
        </w:tabs>
        <w:spacing w:line="240" w:lineRule="auto"/>
        <w:contextualSpacing/>
        <w:rPr>
          <w:rFonts w:ascii="Times New Roman" w:hAnsi="Times New Roman" w:cs="Times New Roman"/>
          <w:sz w:val="24"/>
        </w:rPr>
      </w:pPr>
    </w:p>
    <w:p w14:paraId="4898423E" w14:textId="77777777" w:rsidR="00395271" w:rsidRDefault="00395271" w:rsidP="00E60B99">
      <w:pPr>
        <w:tabs>
          <w:tab w:val="left" w:pos="0"/>
        </w:tabs>
        <w:spacing w:line="240" w:lineRule="auto"/>
        <w:contextualSpacing/>
        <w:rPr>
          <w:rFonts w:ascii="Times New Roman" w:hAnsi="Times New Roman" w:cs="Times New Roman"/>
          <w:b/>
          <w:sz w:val="24"/>
        </w:rPr>
      </w:pPr>
      <w:r>
        <w:rPr>
          <w:rFonts w:ascii="Times New Roman" w:hAnsi="Times New Roman" w:cs="Times New Roman"/>
          <w:b/>
          <w:sz w:val="24"/>
        </w:rPr>
        <w:t>Author Contributions:</w:t>
      </w:r>
    </w:p>
    <w:p w14:paraId="14320F01" w14:textId="77777777" w:rsidR="00395271" w:rsidRDefault="00395271" w:rsidP="00E60B99">
      <w:pPr>
        <w:tabs>
          <w:tab w:val="left" w:pos="0"/>
        </w:tabs>
        <w:spacing w:line="240" w:lineRule="auto"/>
        <w:contextualSpacing/>
        <w:rPr>
          <w:rFonts w:ascii="Times New Roman" w:hAnsi="Times New Roman" w:cs="Times New Roman"/>
          <w:b/>
          <w:sz w:val="24"/>
        </w:rPr>
      </w:pPr>
    </w:p>
    <w:p w14:paraId="5F7661F8" w14:textId="69E3522D" w:rsidR="00395271" w:rsidRDefault="00395271" w:rsidP="00236933">
      <w:pPr>
        <w:tabs>
          <w:tab w:val="left" w:pos="0"/>
        </w:tabs>
        <w:spacing w:line="240" w:lineRule="auto"/>
        <w:ind w:left="720"/>
        <w:contextualSpacing/>
        <w:rPr>
          <w:rFonts w:ascii="Times New Roman" w:hAnsi="Times New Roman" w:cs="Times New Roman"/>
          <w:sz w:val="24"/>
        </w:rPr>
      </w:pPr>
      <w:r>
        <w:rPr>
          <w:rFonts w:ascii="Times New Roman" w:hAnsi="Times New Roman" w:cs="Times New Roman"/>
          <w:sz w:val="24"/>
        </w:rPr>
        <w:tab/>
        <w:t xml:space="preserve">Everyone contributed equally to the experimental process. When came time for the lab report, everyone aided in contributing to </w:t>
      </w:r>
      <w:r w:rsidR="00236933">
        <w:rPr>
          <w:rFonts w:ascii="Times New Roman" w:hAnsi="Times New Roman" w:cs="Times New Roman"/>
          <w:sz w:val="24"/>
        </w:rPr>
        <w:t>each section. Furthermore,</w:t>
      </w:r>
      <w:r>
        <w:rPr>
          <w:rFonts w:ascii="Times New Roman" w:hAnsi="Times New Roman" w:cs="Times New Roman"/>
          <w:sz w:val="24"/>
        </w:rPr>
        <w:t xml:space="preserve"> </w:t>
      </w:r>
      <w:r w:rsidR="00F60A04" w:rsidRPr="00F60A04">
        <w:rPr>
          <w:rFonts w:ascii="Times New Roman" w:hAnsi="Times New Roman" w:cs="Times New Roman"/>
          <w:color w:val="FF0000"/>
          <w:sz w:val="24"/>
        </w:rPr>
        <w:t>Student A</w:t>
      </w:r>
      <w:r>
        <w:rPr>
          <w:rFonts w:ascii="Times New Roman" w:hAnsi="Times New Roman" w:cs="Times New Roman"/>
          <w:sz w:val="24"/>
        </w:rPr>
        <w:t xml:space="preserve"> typed. </w:t>
      </w:r>
    </w:p>
    <w:p w14:paraId="13177DBE" w14:textId="77777777" w:rsidR="00F60A04" w:rsidRDefault="00F60A04" w:rsidP="00236933">
      <w:pPr>
        <w:tabs>
          <w:tab w:val="left" w:pos="0"/>
        </w:tabs>
        <w:spacing w:line="240" w:lineRule="auto"/>
        <w:ind w:left="720"/>
        <w:contextualSpacing/>
        <w:rPr>
          <w:rFonts w:ascii="Times New Roman" w:hAnsi="Times New Roman" w:cs="Times New Roman"/>
          <w:sz w:val="24"/>
        </w:rPr>
      </w:pPr>
    </w:p>
    <w:p w14:paraId="6109025F" w14:textId="52090D18" w:rsidR="00F60A04" w:rsidRPr="00F60A04" w:rsidRDefault="00F60A04" w:rsidP="00F60A04">
      <w:pPr>
        <w:tabs>
          <w:tab w:val="left" w:pos="0"/>
        </w:tabs>
        <w:spacing w:line="240" w:lineRule="auto"/>
        <w:contextualSpacing/>
        <w:rPr>
          <w:rFonts w:ascii="Times New Roman" w:hAnsi="Times New Roman" w:cs="Times New Roman"/>
          <w:color w:val="FF0000"/>
          <w:sz w:val="24"/>
        </w:rPr>
      </w:pPr>
      <w:r w:rsidRPr="00F60A04">
        <w:rPr>
          <w:rFonts w:ascii="Times New Roman" w:hAnsi="Times New Roman" w:cs="Times New Roman"/>
          <w:color w:val="FF0000"/>
          <w:sz w:val="24"/>
        </w:rPr>
        <w:t>Below is another type of author contributions.</w:t>
      </w:r>
    </w:p>
    <w:p w14:paraId="3A0500F2" w14:textId="2C08C01E" w:rsidR="00F60A04" w:rsidRDefault="00F60A04" w:rsidP="00F60A04">
      <w:pPr>
        <w:ind w:firstLine="720"/>
        <w:rPr>
          <w:rFonts w:ascii="Times New Roman" w:eastAsia="Times New Roman" w:hAnsi="Times New Roman" w:cs="Times New Roman"/>
        </w:rPr>
      </w:pPr>
      <w:r w:rsidRPr="00F60A04">
        <w:rPr>
          <w:rFonts w:ascii="Times New Roman" w:eastAsia="Times New Roman" w:hAnsi="Times New Roman" w:cs="Times New Roman"/>
          <w:color w:val="FF0000"/>
          <w:sz w:val="24"/>
          <w:szCs w:val="24"/>
        </w:rPr>
        <w:t>Student A</w:t>
      </w:r>
      <w:r w:rsidRPr="7B3995EB">
        <w:rPr>
          <w:rFonts w:ascii="Times New Roman" w:eastAsia="Times New Roman" w:hAnsi="Times New Roman" w:cs="Times New Roman"/>
          <w:sz w:val="24"/>
          <w:szCs w:val="24"/>
        </w:rPr>
        <w:t>- experimental set-up, purpose, post lab, pre-lab, discussion</w:t>
      </w:r>
    </w:p>
    <w:p w14:paraId="6D0203FA" w14:textId="1B2CC437" w:rsidR="00F60A04" w:rsidRDefault="00F60A04" w:rsidP="00F60A04">
      <w:pPr>
        <w:ind w:firstLine="720"/>
        <w:rPr>
          <w:rFonts w:ascii="Times New Roman" w:eastAsia="Times New Roman" w:hAnsi="Times New Roman" w:cs="Times New Roman"/>
        </w:rPr>
      </w:pPr>
      <w:r w:rsidRPr="00F60A04">
        <w:rPr>
          <w:rFonts w:ascii="Times New Roman" w:eastAsia="Times New Roman" w:hAnsi="Times New Roman" w:cs="Times New Roman"/>
          <w:color w:val="FF0000"/>
          <w:sz w:val="24"/>
          <w:szCs w:val="24"/>
        </w:rPr>
        <w:t>Student B</w:t>
      </w:r>
      <w:r w:rsidRPr="7B3995EB">
        <w:rPr>
          <w:rFonts w:ascii="Times New Roman" w:eastAsia="Times New Roman" w:hAnsi="Times New Roman" w:cs="Times New Roman"/>
          <w:sz w:val="24"/>
          <w:szCs w:val="24"/>
        </w:rPr>
        <w:t>-graphs, raw data, post lab, pre-lab, analysis, discussion</w:t>
      </w:r>
    </w:p>
    <w:p w14:paraId="015F7347" w14:textId="40B4540B" w:rsidR="00F60A04" w:rsidRDefault="00F60A04" w:rsidP="00F60A04">
      <w:pPr>
        <w:ind w:firstLine="720"/>
        <w:rPr>
          <w:rFonts w:ascii="Times New Roman" w:eastAsia="Times New Roman" w:hAnsi="Times New Roman" w:cs="Times New Roman"/>
          <w:sz w:val="24"/>
          <w:szCs w:val="24"/>
        </w:rPr>
      </w:pPr>
      <w:r w:rsidRPr="00F60A04">
        <w:rPr>
          <w:rFonts w:ascii="Times New Roman" w:eastAsia="Times New Roman" w:hAnsi="Times New Roman" w:cs="Times New Roman"/>
          <w:color w:val="FF0000"/>
          <w:sz w:val="24"/>
          <w:szCs w:val="24"/>
        </w:rPr>
        <w:t>Student C</w:t>
      </w:r>
      <w:r w:rsidRPr="54041B48">
        <w:rPr>
          <w:rFonts w:ascii="Times New Roman" w:eastAsia="Times New Roman" w:hAnsi="Times New Roman" w:cs="Times New Roman"/>
          <w:sz w:val="24"/>
          <w:szCs w:val="24"/>
        </w:rPr>
        <w:t>- Pre-lab, experiment set-up and break-down, report final copy</w:t>
      </w:r>
    </w:p>
    <w:p w14:paraId="5B99414E" w14:textId="45248558" w:rsidR="00206BBF" w:rsidRPr="005530B3" w:rsidRDefault="00206BBF" w:rsidP="00206BBF">
      <w:pPr>
        <w:ind w:left="720"/>
        <w:rPr>
          <w:rFonts w:ascii="Times New Roman" w:hAnsi="Times New Roman" w:cs="Times New Roman"/>
          <w:color w:val="FF0000"/>
          <w:sz w:val="24"/>
        </w:rPr>
      </w:pPr>
    </w:p>
    <w:p w14:paraId="216B41DA" w14:textId="77777777" w:rsidR="003016EE" w:rsidRPr="003016EE" w:rsidRDefault="003016EE" w:rsidP="003016EE">
      <w:pPr>
        <w:ind w:left="720"/>
        <w:rPr>
          <w:rFonts w:ascii="Times New Roman" w:hAnsi="Times New Roman" w:cs="Times New Roman"/>
          <w:sz w:val="24"/>
        </w:rPr>
      </w:pPr>
    </w:p>
    <w:sectPr w:rsidR="003016EE" w:rsidRPr="003016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34F"/>
    <w:rsid w:val="000138B2"/>
    <w:rsid w:val="00016BA1"/>
    <w:rsid w:val="00027DCA"/>
    <w:rsid w:val="00043135"/>
    <w:rsid w:val="000E4367"/>
    <w:rsid w:val="00206BBF"/>
    <w:rsid w:val="00236933"/>
    <w:rsid w:val="00242FB2"/>
    <w:rsid w:val="002547CE"/>
    <w:rsid w:val="0029173B"/>
    <w:rsid w:val="002D6E38"/>
    <w:rsid w:val="003016EE"/>
    <w:rsid w:val="00334480"/>
    <w:rsid w:val="0034634F"/>
    <w:rsid w:val="00367B6B"/>
    <w:rsid w:val="00395271"/>
    <w:rsid w:val="003C7292"/>
    <w:rsid w:val="004B30E0"/>
    <w:rsid w:val="00515822"/>
    <w:rsid w:val="00545476"/>
    <w:rsid w:val="005511C2"/>
    <w:rsid w:val="005530B3"/>
    <w:rsid w:val="006267AF"/>
    <w:rsid w:val="0064109C"/>
    <w:rsid w:val="00733399"/>
    <w:rsid w:val="0075303B"/>
    <w:rsid w:val="007650EA"/>
    <w:rsid w:val="00777A51"/>
    <w:rsid w:val="007A1205"/>
    <w:rsid w:val="007D079D"/>
    <w:rsid w:val="007D241A"/>
    <w:rsid w:val="00804858"/>
    <w:rsid w:val="00813200"/>
    <w:rsid w:val="00886B59"/>
    <w:rsid w:val="008D753F"/>
    <w:rsid w:val="00957298"/>
    <w:rsid w:val="00986F0D"/>
    <w:rsid w:val="009C6481"/>
    <w:rsid w:val="00A07E0C"/>
    <w:rsid w:val="00A31E4F"/>
    <w:rsid w:val="00B666A0"/>
    <w:rsid w:val="00BC2D4E"/>
    <w:rsid w:val="00BE3AC4"/>
    <w:rsid w:val="00C07BAE"/>
    <w:rsid w:val="00C86C00"/>
    <w:rsid w:val="00C95D5E"/>
    <w:rsid w:val="00CC5322"/>
    <w:rsid w:val="00D43CF1"/>
    <w:rsid w:val="00D66BC7"/>
    <w:rsid w:val="00D853CD"/>
    <w:rsid w:val="00DB2FD9"/>
    <w:rsid w:val="00E0755F"/>
    <w:rsid w:val="00E13606"/>
    <w:rsid w:val="00E21D2A"/>
    <w:rsid w:val="00E60B99"/>
    <w:rsid w:val="00F52B86"/>
    <w:rsid w:val="00F60A04"/>
    <w:rsid w:val="00FE46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3FA67"/>
  <w15:chartTrackingRefBased/>
  <w15:docId w15:val="{965DF3BD-2C9E-4056-9605-9F0CF5B7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4480"/>
    <w:rPr>
      <w:color w:val="808080"/>
    </w:rPr>
  </w:style>
  <w:style w:type="table" w:styleId="TableGrid">
    <w:name w:val="Table Grid"/>
    <w:basedOn w:val="TableNormal"/>
    <w:uiPriority w:val="39"/>
    <w:rsid w:val="00957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452706">
      <w:bodyDiv w:val="1"/>
      <w:marLeft w:val="0"/>
      <w:marRight w:val="0"/>
      <w:marTop w:val="0"/>
      <w:marBottom w:val="0"/>
      <w:divBdr>
        <w:top w:val="none" w:sz="0" w:space="0" w:color="auto"/>
        <w:left w:val="none" w:sz="0" w:space="0" w:color="auto"/>
        <w:bottom w:val="none" w:sz="0" w:space="0" w:color="auto"/>
        <w:right w:val="none" w:sz="0" w:space="0" w:color="auto"/>
      </w:divBdr>
    </w:div>
    <w:div w:id="592015321">
      <w:bodyDiv w:val="1"/>
      <w:marLeft w:val="0"/>
      <w:marRight w:val="0"/>
      <w:marTop w:val="0"/>
      <w:marBottom w:val="0"/>
      <w:divBdr>
        <w:top w:val="none" w:sz="0" w:space="0" w:color="auto"/>
        <w:left w:val="none" w:sz="0" w:space="0" w:color="auto"/>
        <w:bottom w:val="none" w:sz="0" w:space="0" w:color="auto"/>
        <w:right w:val="none" w:sz="0" w:space="0" w:color="auto"/>
      </w:divBdr>
    </w:div>
    <w:div w:id="1029918109">
      <w:bodyDiv w:val="1"/>
      <w:marLeft w:val="0"/>
      <w:marRight w:val="0"/>
      <w:marTop w:val="0"/>
      <w:marBottom w:val="0"/>
      <w:divBdr>
        <w:top w:val="none" w:sz="0" w:space="0" w:color="auto"/>
        <w:left w:val="none" w:sz="0" w:space="0" w:color="auto"/>
        <w:bottom w:val="none" w:sz="0" w:space="0" w:color="auto"/>
        <w:right w:val="none" w:sz="0" w:space="0" w:color="auto"/>
      </w:divBdr>
    </w:div>
    <w:div w:id="1148981261">
      <w:bodyDiv w:val="1"/>
      <w:marLeft w:val="0"/>
      <w:marRight w:val="0"/>
      <w:marTop w:val="0"/>
      <w:marBottom w:val="0"/>
      <w:divBdr>
        <w:top w:val="none" w:sz="0" w:space="0" w:color="auto"/>
        <w:left w:val="none" w:sz="0" w:space="0" w:color="auto"/>
        <w:bottom w:val="none" w:sz="0" w:space="0" w:color="auto"/>
        <w:right w:val="none" w:sz="0" w:space="0" w:color="auto"/>
      </w:divBdr>
    </w:div>
    <w:div w:id="1412773009">
      <w:bodyDiv w:val="1"/>
      <w:marLeft w:val="0"/>
      <w:marRight w:val="0"/>
      <w:marTop w:val="0"/>
      <w:marBottom w:val="0"/>
      <w:divBdr>
        <w:top w:val="none" w:sz="0" w:space="0" w:color="auto"/>
        <w:left w:val="none" w:sz="0" w:space="0" w:color="auto"/>
        <w:bottom w:val="none" w:sz="0" w:space="0" w:color="auto"/>
        <w:right w:val="none" w:sz="0" w:space="0" w:color="auto"/>
      </w:divBdr>
    </w:div>
    <w:div w:id="1597639835">
      <w:bodyDiv w:val="1"/>
      <w:marLeft w:val="0"/>
      <w:marRight w:val="0"/>
      <w:marTop w:val="0"/>
      <w:marBottom w:val="0"/>
      <w:divBdr>
        <w:top w:val="none" w:sz="0" w:space="0" w:color="auto"/>
        <w:left w:val="none" w:sz="0" w:space="0" w:color="auto"/>
        <w:bottom w:val="none" w:sz="0" w:space="0" w:color="auto"/>
        <w:right w:val="none" w:sz="0" w:space="0" w:color="auto"/>
      </w:divBdr>
    </w:div>
    <w:div w:id="1760783698">
      <w:bodyDiv w:val="1"/>
      <w:marLeft w:val="0"/>
      <w:marRight w:val="0"/>
      <w:marTop w:val="0"/>
      <w:marBottom w:val="0"/>
      <w:divBdr>
        <w:top w:val="none" w:sz="0" w:space="0" w:color="auto"/>
        <w:left w:val="none" w:sz="0" w:space="0" w:color="auto"/>
        <w:bottom w:val="none" w:sz="0" w:space="0" w:color="auto"/>
        <w:right w:val="none" w:sz="0" w:space="0" w:color="auto"/>
      </w:divBdr>
    </w:div>
    <w:div w:id="1865248012">
      <w:bodyDiv w:val="1"/>
      <w:marLeft w:val="0"/>
      <w:marRight w:val="0"/>
      <w:marTop w:val="0"/>
      <w:marBottom w:val="0"/>
      <w:divBdr>
        <w:top w:val="none" w:sz="0" w:space="0" w:color="auto"/>
        <w:left w:val="none" w:sz="0" w:space="0" w:color="auto"/>
        <w:bottom w:val="none" w:sz="0" w:space="0" w:color="auto"/>
        <w:right w:val="none" w:sz="0" w:space="0" w:color="auto"/>
      </w:divBdr>
    </w:div>
    <w:div w:id="2081364152">
      <w:bodyDiv w:val="1"/>
      <w:marLeft w:val="0"/>
      <w:marRight w:val="0"/>
      <w:marTop w:val="0"/>
      <w:marBottom w:val="0"/>
      <w:divBdr>
        <w:top w:val="none" w:sz="0" w:space="0" w:color="auto"/>
        <w:left w:val="none" w:sz="0" w:space="0" w:color="auto"/>
        <w:bottom w:val="none" w:sz="0" w:space="0" w:color="auto"/>
        <w:right w:val="none" w:sz="0" w:space="0" w:color="auto"/>
      </w:divBdr>
    </w:div>
    <w:div w:id="213879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chart" Target="charts/chart5.xml"/><Relationship Id="rId5" Type="http://schemas.openxmlformats.org/officeDocument/2006/relationships/image" Target="media/image2.jpeg"/><Relationship Id="rId10" Type="http://schemas.openxmlformats.org/officeDocument/2006/relationships/chart" Target="charts/chart4.xml"/><Relationship Id="rId4" Type="http://schemas.openxmlformats.org/officeDocument/2006/relationships/image" Target="media/image1.jpeg"/><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aitlyn\Documents\Eng%20Physics%20II%20Lab\Lab%201%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aitlyn\Documents\Eng%20Physics%20II%20Lab\Lab%201%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aitlyn\Documents\Eng%20Physics%20II%20Lab\Lab%201%20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Kaitlyn\Documents\Eng%20Physics%20II%20Lab\Lab%201%20da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Kaitlyn\Documents\Eng%20Physics%20II%20Lab\Lab%201%20data.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Part A, Trial 1 (Boiling water)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Sheet1!$B$1</c:f>
              <c:strCache>
                <c:ptCount val="1"/>
                <c:pt idx="0">
                  <c:v>Temp glass #1 (˚C)</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exp"/>
            <c:dispRSqr val="0"/>
            <c:dispEq val="1"/>
            <c:trendlineLbl>
              <c:layout>
                <c:manualLayout>
                  <c:x val="-4.26932080475388E-4"/>
                  <c:y val="6.78306822385457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y_glass = 70.387e</a:t>
                    </a:r>
                    <a:r>
                      <a:rPr lang="en-US" baseline="30000"/>
                      <a:t>-0.038x</a:t>
                    </a:r>
                    <a:endParaRPr lang="en-US"/>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errBars>
            <c:errDir val="x"/>
            <c:errBarType val="both"/>
            <c:errValType val="cust"/>
            <c:noEndCap val="0"/>
            <c:plus>
              <c:numLit>
                <c:formatCode>General</c:formatCode>
                <c:ptCount val="1"/>
                <c:pt idx="0">
                  <c:v>0</c:v>
                </c:pt>
              </c:numLit>
            </c:plus>
            <c:minus>
              <c:numLit>
                <c:formatCode>General</c:formatCode>
                <c:ptCount val="1"/>
                <c:pt idx="0">
                  <c:v>0</c:v>
                </c:pt>
              </c:numLit>
            </c:minus>
            <c:spPr>
              <a:noFill/>
              <a:ln w="9525" cap="flat" cmpd="sng" algn="ctr">
                <a:solidFill>
                  <a:schemeClr val="tx1">
                    <a:lumMod val="65000"/>
                    <a:lumOff val="35000"/>
                  </a:schemeClr>
                </a:solidFill>
                <a:round/>
              </a:ln>
              <a:effectLst/>
            </c:spPr>
          </c:errBars>
          <c:errBars>
            <c:errDir val="y"/>
            <c:errBarType val="both"/>
            <c:errValType val="stdErr"/>
            <c:noEndCap val="0"/>
            <c:spPr>
              <a:noFill/>
              <a:ln w="9525" cap="flat" cmpd="sng" algn="ctr">
                <a:solidFill>
                  <a:schemeClr val="tx1">
                    <a:lumMod val="65000"/>
                    <a:lumOff val="35000"/>
                  </a:schemeClr>
                </a:solidFill>
                <a:round/>
              </a:ln>
              <a:effectLst/>
            </c:spPr>
          </c:errBars>
          <c:xVal>
            <c:numRef>
              <c:f>Sheet1!$A$2:$A$13</c:f>
              <c:numCache>
                <c:formatCode>General</c:formatCode>
                <c:ptCount val="12"/>
                <c:pt idx="0">
                  <c:v>0</c:v>
                </c:pt>
                <c:pt idx="1">
                  <c:v>1</c:v>
                </c:pt>
                <c:pt idx="2">
                  <c:v>2</c:v>
                </c:pt>
                <c:pt idx="3">
                  <c:v>3</c:v>
                </c:pt>
                <c:pt idx="4">
                  <c:v>4</c:v>
                </c:pt>
                <c:pt idx="5">
                  <c:v>5</c:v>
                </c:pt>
                <c:pt idx="6">
                  <c:v>6</c:v>
                </c:pt>
                <c:pt idx="7">
                  <c:v>7</c:v>
                </c:pt>
                <c:pt idx="8">
                  <c:v>8</c:v>
                </c:pt>
                <c:pt idx="9">
                  <c:v>10</c:v>
                </c:pt>
                <c:pt idx="10">
                  <c:v>12</c:v>
                </c:pt>
                <c:pt idx="11">
                  <c:v>15</c:v>
                </c:pt>
              </c:numCache>
            </c:numRef>
          </c:xVal>
          <c:yVal>
            <c:numRef>
              <c:f>Sheet1!$B$2:$B$13</c:f>
              <c:numCache>
                <c:formatCode>General</c:formatCode>
                <c:ptCount val="12"/>
                <c:pt idx="0">
                  <c:v>73</c:v>
                </c:pt>
                <c:pt idx="1">
                  <c:v>67.5</c:v>
                </c:pt>
                <c:pt idx="2">
                  <c:v>64.7</c:v>
                </c:pt>
                <c:pt idx="3">
                  <c:v>62.3</c:v>
                </c:pt>
                <c:pt idx="4">
                  <c:v>60.3</c:v>
                </c:pt>
                <c:pt idx="5">
                  <c:v>58.2</c:v>
                </c:pt>
                <c:pt idx="6">
                  <c:v>56.6</c:v>
                </c:pt>
                <c:pt idx="7">
                  <c:v>53.5</c:v>
                </c:pt>
                <c:pt idx="8">
                  <c:v>51.1</c:v>
                </c:pt>
                <c:pt idx="9">
                  <c:v>47.4</c:v>
                </c:pt>
                <c:pt idx="10">
                  <c:v>44.4</c:v>
                </c:pt>
                <c:pt idx="11">
                  <c:v>41.2</c:v>
                </c:pt>
              </c:numCache>
            </c:numRef>
          </c:yVal>
          <c:smooth val="1"/>
          <c:extLst xmlns:c16r2="http://schemas.microsoft.com/office/drawing/2015/06/chart">
            <c:ext xmlns:c16="http://schemas.microsoft.com/office/drawing/2014/chart" uri="{C3380CC4-5D6E-409C-BE32-E72D297353CC}">
              <c16:uniqueId val="{00000001-5538-417D-B7E2-1EA9B56CB103}"/>
            </c:ext>
          </c:extLst>
        </c:ser>
        <c:ser>
          <c:idx val="1"/>
          <c:order val="1"/>
          <c:tx>
            <c:strRef>
              <c:f>Sheet1!$C$1</c:f>
              <c:strCache>
                <c:ptCount val="1"/>
                <c:pt idx="0">
                  <c:v>Temp foam #1 (˚C)</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exp"/>
            <c:dispRSqr val="0"/>
            <c:dispEq val="1"/>
            <c:trendlineLbl>
              <c:layout>
                <c:manualLayout>
                  <c:x val="-8.4746281714785602E-3"/>
                  <c:y val="-9.8955234762321403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y_foam = 82.636e</a:t>
                    </a:r>
                    <a:r>
                      <a:rPr lang="en-US" baseline="30000"/>
                      <a:t>-0.024x</a:t>
                    </a:r>
                    <a:endParaRPr lang="en-US"/>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errBars>
            <c:errDir val="x"/>
            <c:errBarType val="both"/>
            <c:errValType val="cust"/>
            <c:noEndCap val="0"/>
            <c:plus>
              <c:numLit>
                <c:formatCode>General</c:formatCode>
                <c:ptCount val="1"/>
                <c:pt idx="0">
                  <c:v>0</c:v>
                </c:pt>
              </c:numLit>
            </c:plus>
            <c:minus>
              <c:numLit>
                <c:formatCode>General</c:formatCode>
                <c:ptCount val="1"/>
                <c:pt idx="0">
                  <c:v>0</c:v>
                </c:pt>
              </c:numLit>
            </c:minus>
            <c:spPr>
              <a:noFill/>
              <a:ln w="9525" cap="flat" cmpd="sng" algn="ctr">
                <a:solidFill>
                  <a:schemeClr val="tx1">
                    <a:lumMod val="65000"/>
                    <a:lumOff val="35000"/>
                  </a:schemeClr>
                </a:solidFill>
                <a:round/>
              </a:ln>
              <a:effectLst/>
            </c:spPr>
          </c:errBars>
          <c:errBars>
            <c:errDir val="y"/>
            <c:errBarType val="both"/>
            <c:errValType val="stdErr"/>
            <c:noEndCap val="0"/>
            <c:spPr>
              <a:noFill/>
              <a:ln w="9525" cap="flat" cmpd="sng" algn="ctr">
                <a:solidFill>
                  <a:schemeClr val="tx1">
                    <a:lumMod val="65000"/>
                    <a:lumOff val="35000"/>
                  </a:schemeClr>
                </a:solidFill>
                <a:round/>
              </a:ln>
              <a:effectLst/>
            </c:spPr>
          </c:errBars>
          <c:xVal>
            <c:numRef>
              <c:f>Sheet1!$A$2:$A$13</c:f>
              <c:numCache>
                <c:formatCode>General</c:formatCode>
                <c:ptCount val="12"/>
                <c:pt idx="0">
                  <c:v>0</c:v>
                </c:pt>
                <c:pt idx="1">
                  <c:v>1</c:v>
                </c:pt>
                <c:pt idx="2">
                  <c:v>2</c:v>
                </c:pt>
                <c:pt idx="3">
                  <c:v>3</c:v>
                </c:pt>
                <c:pt idx="4">
                  <c:v>4</c:v>
                </c:pt>
                <c:pt idx="5">
                  <c:v>5</c:v>
                </c:pt>
                <c:pt idx="6">
                  <c:v>6</c:v>
                </c:pt>
                <c:pt idx="7">
                  <c:v>7</c:v>
                </c:pt>
                <c:pt idx="8">
                  <c:v>8</c:v>
                </c:pt>
                <c:pt idx="9">
                  <c:v>10</c:v>
                </c:pt>
                <c:pt idx="10">
                  <c:v>12</c:v>
                </c:pt>
                <c:pt idx="11">
                  <c:v>15</c:v>
                </c:pt>
              </c:numCache>
            </c:numRef>
          </c:xVal>
          <c:yVal>
            <c:numRef>
              <c:f>Sheet1!$C$2:$C$13</c:f>
              <c:numCache>
                <c:formatCode>General</c:formatCode>
                <c:ptCount val="12"/>
                <c:pt idx="0">
                  <c:v>83</c:v>
                </c:pt>
                <c:pt idx="1">
                  <c:v>80</c:v>
                </c:pt>
                <c:pt idx="2">
                  <c:v>78.400000000000006</c:v>
                </c:pt>
                <c:pt idx="3">
                  <c:v>76.7</c:v>
                </c:pt>
                <c:pt idx="4">
                  <c:v>75.2</c:v>
                </c:pt>
                <c:pt idx="5">
                  <c:v>74</c:v>
                </c:pt>
                <c:pt idx="6">
                  <c:v>72.599999999999994</c:v>
                </c:pt>
                <c:pt idx="7">
                  <c:v>70.2</c:v>
                </c:pt>
                <c:pt idx="8">
                  <c:v>68.2</c:v>
                </c:pt>
                <c:pt idx="9">
                  <c:v>64.7</c:v>
                </c:pt>
                <c:pt idx="10">
                  <c:v>61.7</c:v>
                </c:pt>
                <c:pt idx="11">
                  <c:v>58.1</c:v>
                </c:pt>
              </c:numCache>
            </c:numRef>
          </c:yVal>
          <c:smooth val="1"/>
          <c:extLst xmlns:c16r2="http://schemas.microsoft.com/office/drawing/2015/06/chart">
            <c:ext xmlns:c16="http://schemas.microsoft.com/office/drawing/2014/chart" uri="{C3380CC4-5D6E-409C-BE32-E72D297353CC}">
              <c16:uniqueId val="{00000003-5538-417D-B7E2-1EA9B56CB103}"/>
            </c:ext>
          </c:extLst>
        </c:ser>
        <c:dLbls>
          <c:showLegendKey val="0"/>
          <c:showVal val="0"/>
          <c:showCatName val="0"/>
          <c:showSerName val="0"/>
          <c:showPercent val="0"/>
          <c:showBubbleSize val="0"/>
        </c:dLbls>
        <c:axId val="692180336"/>
        <c:axId val="605445768"/>
      </c:scatterChart>
      <c:valAx>
        <c:axId val="6921803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 (min)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5445768"/>
        <c:crosses val="autoZero"/>
        <c:crossBetween val="midCat"/>
      </c:valAx>
      <c:valAx>
        <c:axId val="6054457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Temperature (˚C)</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218033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Part A, Trial 2 (Boiling</a:t>
            </a:r>
            <a:r>
              <a:rPr lang="en-US" baseline="0"/>
              <a:t> water)</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Sheet1!$G$1</c:f>
              <c:strCache>
                <c:ptCount val="1"/>
                <c:pt idx="0">
                  <c:v>Temp glass #2 (˚C)</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exp"/>
            <c:dispRSqr val="0"/>
            <c:dispEq val="1"/>
            <c:trendlineLbl>
              <c:layout>
                <c:manualLayout>
                  <c:x val="-2.2293955533416602E-3"/>
                  <c:y val="0.10790102693474"/>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y _glass= 79.508e</a:t>
                    </a:r>
                    <a:r>
                      <a:rPr lang="en-US" baseline="30000"/>
                      <a:t>-0.032x</a:t>
                    </a:r>
                    <a:endParaRPr lang="en-US"/>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errBars>
            <c:errDir val="x"/>
            <c:errBarType val="both"/>
            <c:errValType val="cust"/>
            <c:noEndCap val="0"/>
            <c:plus>
              <c:numLit>
                <c:formatCode>General</c:formatCode>
                <c:ptCount val="1"/>
                <c:pt idx="0">
                  <c:v>0</c:v>
                </c:pt>
              </c:numLit>
            </c:plus>
            <c:minus>
              <c:numLit>
                <c:formatCode>General</c:formatCode>
                <c:ptCount val="1"/>
                <c:pt idx="0">
                  <c:v>0</c:v>
                </c:pt>
              </c:numLit>
            </c:minus>
            <c:spPr>
              <a:noFill/>
              <a:ln w="9525" cap="flat" cmpd="sng" algn="ctr">
                <a:solidFill>
                  <a:schemeClr val="tx1">
                    <a:lumMod val="65000"/>
                    <a:lumOff val="35000"/>
                  </a:schemeClr>
                </a:solidFill>
                <a:round/>
              </a:ln>
              <a:effectLst/>
            </c:spPr>
          </c:errBars>
          <c:errBars>
            <c:errDir val="y"/>
            <c:errBarType val="both"/>
            <c:errValType val="stdErr"/>
            <c:noEndCap val="0"/>
            <c:spPr>
              <a:noFill/>
              <a:ln w="9525" cap="flat" cmpd="sng" algn="ctr">
                <a:solidFill>
                  <a:schemeClr val="tx1">
                    <a:lumMod val="65000"/>
                    <a:lumOff val="35000"/>
                  </a:schemeClr>
                </a:solidFill>
                <a:round/>
              </a:ln>
              <a:effectLst/>
            </c:spPr>
          </c:errBars>
          <c:xVal>
            <c:numRef>
              <c:f>Sheet1!$F$2:$F$13</c:f>
              <c:numCache>
                <c:formatCode>General</c:formatCode>
                <c:ptCount val="12"/>
                <c:pt idx="0">
                  <c:v>0</c:v>
                </c:pt>
                <c:pt idx="1">
                  <c:v>1</c:v>
                </c:pt>
                <c:pt idx="2">
                  <c:v>2</c:v>
                </c:pt>
                <c:pt idx="3">
                  <c:v>3</c:v>
                </c:pt>
                <c:pt idx="4">
                  <c:v>4</c:v>
                </c:pt>
                <c:pt idx="5">
                  <c:v>5</c:v>
                </c:pt>
                <c:pt idx="6">
                  <c:v>6</c:v>
                </c:pt>
                <c:pt idx="7">
                  <c:v>7</c:v>
                </c:pt>
                <c:pt idx="8">
                  <c:v>8</c:v>
                </c:pt>
                <c:pt idx="9">
                  <c:v>10</c:v>
                </c:pt>
                <c:pt idx="10">
                  <c:v>12</c:v>
                </c:pt>
                <c:pt idx="11">
                  <c:v>15</c:v>
                </c:pt>
              </c:numCache>
            </c:numRef>
          </c:xVal>
          <c:yVal>
            <c:numRef>
              <c:f>Sheet1!$G$2:$G$13</c:f>
              <c:numCache>
                <c:formatCode>General</c:formatCode>
                <c:ptCount val="12"/>
                <c:pt idx="0">
                  <c:v>78</c:v>
                </c:pt>
                <c:pt idx="1">
                  <c:v>76.099999999999994</c:v>
                </c:pt>
                <c:pt idx="2">
                  <c:v>74.8</c:v>
                </c:pt>
                <c:pt idx="3">
                  <c:v>72.099999999999994</c:v>
                </c:pt>
                <c:pt idx="4">
                  <c:v>70.3</c:v>
                </c:pt>
                <c:pt idx="5">
                  <c:v>68.7</c:v>
                </c:pt>
                <c:pt idx="6">
                  <c:v>66.900000000000006</c:v>
                </c:pt>
                <c:pt idx="7">
                  <c:v>64.2</c:v>
                </c:pt>
                <c:pt idx="8">
                  <c:v>62.3</c:v>
                </c:pt>
                <c:pt idx="9">
                  <c:v>56.1</c:v>
                </c:pt>
                <c:pt idx="10">
                  <c:v>53.5</c:v>
                </c:pt>
                <c:pt idx="11">
                  <c:v>49</c:v>
                </c:pt>
              </c:numCache>
            </c:numRef>
          </c:yVal>
          <c:smooth val="1"/>
          <c:extLst xmlns:c16r2="http://schemas.microsoft.com/office/drawing/2015/06/chart">
            <c:ext xmlns:c16="http://schemas.microsoft.com/office/drawing/2014/chart" uri="{C3380CC4-5D6E-409C-BE32-E72D297353CC}">
              <c16:uniqueId val="{00000001-4629-41BE-A76B-336C88EAF995}"/>
            </c:ext>
          </c:extLst>
        </c:ser>
        <c:ser>
          <c:idx val="1"/>
          <c:order val="1"/>
          <c:tx>
            <c:strRef>
              <c:f>Sheet1!$H$1</c:f>
              <c:strCache>
                <c:ptCount val="1"/>
                <c:pt idx="0">
                  <c:v>Temp foam #2 (˚C)</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exp"/>
            <c:dispRSqr val="0"/>
            <c:dispEq val="1"/>
            <c:trendlineLbl>
              <c:layout>
                <c:manualLayout>
                  <c:x val="3.7487680330694701E-4"/>
                  <c:y val="-8.4848083309974606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y_foam = 85.528e</a:t>
                    </a:r>
                    <a:r>
                      <a:rPr lang="en-US" baseline="30000"/>
                      <a:t>-0.02x</a:t>
                    </a:r>
                    <a:endParaRPr lang="en-US"/>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errBars>
            <c:errDir val="x"/>
            <c:errBarType val="both"/>
            <c:errValType val="cust"/>
            <c:noEndCap val="0"/>
            <c:plus>
              <c:numLit>
                <c:formatCode>General</c:formatCode>
                <c:ptCount val="1"/>
                <c:pt idx="0">
                  <c:v>0</c:v>
                </c:pt>
              </c:numLit>
            </c:plus>
            <c:minus>
              <c:numLit>
                <c:formatCode>General</c:formatCode>
                <c:ptCount val="1"/>
                <c:pt idx="0">
                  <c:v>0</c:v>
                </c:pt>
              </c:numLit>
            </c:minus>
            <c:spPr>
              <a:noFill/>
              <a:ln w="9525" cap="flat" cmpd="sng" algn="ctr">
                <a:solidFill>
                  <a:schemeClr val="tx1">
                    <a:lumMod val="65000"/>
                    <a:lumOff val="35000"/>
                  </a:schemeClr>
                </a:solidFill>
                <a:round/>
              </a:ln>
              <a:effectLst/>
            </c:spPr>
          </c:errBars>
          <c:errBars>
            <c:errDir val="y"/>
            <c:errBarType val="both"/>
            <c:errValType val="stdErr"/>
            <c:noEndCap val="0"/>
            <c:spPr>
              <a:noFill/>
              <a:ln w="9525" cap="flat" cmpd="sng" algn="ctr">
                <a:solidFill>
                  <a:schemeClr val="tx1">
                    <a:lumMod val="65000"/>
                    <a:lumOff val="35000"/>
                  </a:schemeClr>
                </a:solidFill>
                <a:round/>
              </a:ln>
              <a:effectLst/>
            </c:spPr>
          </c:errBars>
          <c:xVal>
            <c:numRef>
              <c:f>Sheet1!$F$2:$F$13</c:f>
              <c:numCache>
                <c:formatCode>General</c:formatCode>
                <c:ptCount val="12"/>
                <c:pt idx="0">
                  <c:v>0</c:v>
                </c:pt>
                <c:pt idx="1">
                  <c:v>1</c:v>
                </c:pt>
                <c:pt idx="2">
                  <c:v>2</c:v>
                </c:pt>
                <c:pt idx="3">
                  <c:v>3</c:v>
                </c:pt>
                <c:pt idx="4">
                  <c:v>4</c:v>
                </c:pt>
                <c:pt idx="5">
                  <c:v>5</c:v>
                </c:pt>
                <c:pt idx="6">
                  <c:v>6</c:v>
                </c:pt>
                <c:pt idx="7">
                  <c:v>7</c:v>
                </c:pt>
                <c:pt idx="8">
                  <c:v>8</c:v>
                </c:pt>
                <c:pt idx="9">
                  <c:v>10</c:v>
                </c:pt>
                <c:pt idx="10">
                  <c:v>12</c:v>
                </c:pt>
                <c:pt idx="11">
                  <c:v>15</c:v>
                </c:pt>
              </c:numCache>
            </c:numRef>
          </c:xVal>
          <c:yVal>
            <c:numRef>
              <c:f>Sheet1!$H$2:$H$13</c:f>
              <c:numCache>
                <c:formatCode>General</c:formatCode>
                <c:ptCount val="12"/>
                <c:pt idx="0">
                  <c:v>85</c:v>
                </c:pt>
                <c:pt idx="1">
                  <c:v>83.5</c:v>
                </c:pt>
                <c:pt idx="2">
                  <c:v>81.8</c:v>
                </c:pt>
                <c:pt idx="3">
                  <c:v>80.5</c:v>
                </c:pt>
                <c:pt idx="4">
                  <c:v>79.5</c:v>
                </c:pt>
                <c:pt idx="5">
                  <c:v>78.3</c:v>
                </c:pt>
                <c:pt idx="6">
                  <c:v>77.3</c:v>
                </c:pt>
                <c:pt idx="7">
                  <c:v>74.599999999999994</c:v>
                </c:pt>
                <c:pt idx="8">
                  <c:v>73.2</c:v>
                </c:pt>
                <c:pt idx="9">
                  <c:v>69.7</c:v>
                </c:pt>
                <c:pt idx="10">
                  <c:v>67.400000000000006</c:v>
                </c:pt>
                <c:pt idx="11">
                  <c:v>63.7</c:v>
                </c:pt>
              </c:numCache>
            </c:numRef>
          </c:yVal>
          <c:smooth val="1"/>
          <c:extLst xmlns:c16r2="http://schemas.microsoft.com/office/drawing/2015/06/chart">
            <c:ext xmlns:c16="http://schemas.microsoft.com/office/drawing/2014/chart" uri="{C3380CC4-5D6E-409C-BE32-E72D297353CC}">
              <c16:uniqueId val="{00000003-4629-41BE-A76B-336C88EAF995}"/>
            </c:ext>
          </c:extLst>
        </c:ser>
        <c:dLbls>
          <c:showLegendKey val="0"/>
          <c:showVal val="0"/>
          <c:showCatName val="0"/>
          <c:showSerName val="0"/>
          <c:showPercent val="0"/>
          <c:showBubbleSize val="0"/>
        </c:dLbls>
        <c:axId val="608273200"/>
        <c:axId val="598836896"/>
      </c:scatterChart>
      <c:valAx>
        <c:axId val="60827320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 (min)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8836896"/>
        <c:crosses val="autoZero"/>
        <c:crossBetween val="midCat"/>
      </c:valAx>
      <c:valAx>
        <c:axId val="5988368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a:t>Temperature (</a:t>
                </a:r>
                <a:r>
                  <a:rPr lang="en-US">
                    <a:latin typeface="Calibri" panose="020F0502020204030204" pitchFamily="34" charset="0"/>
                    <a:cs typeface="Calibri" panose="020F0502020204030204" pitchFamily="34" charset="0"/>
                  </a:rPr>
                  <a:t>˚C)</a:t>
                </a:r>
                <a:endParaRPr lang="en-US">
                  <a:effectLst/>
                </a:endParaRP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827320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Part A, Trial 1 (75 </a:t>
            </a:r>
            <a:r>
              <a:rPr lang="en-US">
                <a:latin typeface="Calibri" panose="020F0502020204030204" pitchFamily="34" charset="0"/>
                <a:cs typeface="Calibri" panose="020F0502020204030204" pitchFamily="34" charset="0"/>
              </a:rPr>
              <a:t>˚C)</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Sheet1!$B$32</c:f>
              <c:strCache>
                <c:ptCount val="1"/>
                <c:pt idx="0">
                  <c:v>Temp glass #1 (˚C)</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exp"/>
            <c:dispRSqr val="0"/>
            <c:dispEq val="1"/>
            <c:trendlineLbl>
              <c:layout>
                <c:manualLayout>
                  <c:x val="4.1622675269428798E-3"/>
                  <c:y val="8.9597892790091699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y _glass= 66.298e</a:t>
                    </a:r>
                    <a:r>
                      <a:rPr lang="en-US" baseline="30000"/>
                      <a:t>-0.038x</a:t>
                    </a:r>
                    <a:endParaRPr lang="en-US"/>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errBars>
            <c:errDir val="x"/>
            <c:errBarType val="both"/>
            <c:errValType val="cust"/>
            <c:noEndCap val="0"/>
            <c:plus>
              <c:numLit>
                <c:formatCode>General</c:formatCode>
                <c:ptCount val="1"/>
                <c:pt idx="0">
                  <c:v>0</c:v>
                </c:pt>
              </c:numLit>
            </c:plus>
            <c:minus>
              <c:numLit>
                <c:formatCode>General</c:formatCode>
                <c:ptCount val="1"/>
                <c:pt idx="0">
                  <c:v>0</c:v>
                </c:pt>
              </c:numLit>
            </c:minus>
            <c:spPr>
              <a:noFill/>
              <a:ln w="9525" cap="flat" cmpd="sng" algn="ctr">
                <a:solidFill>
                  <a:schemeClr val="tx1">
                    <a:lumMod val="65000"/>
                    <a:lumOff val="35000"/>
                  </a:schemeClr>
                </a:solidFill>
                <a:round/>
              </a:ln>
              <a:effectLst/>
            </c:spPr>
          </c:errBars>
          <c:errBars>
            <c:errDir val="y"/>
            <c:errBarType val="both"/>
            <c:errValType val="stdErr"/>
            <c:noEndCap val="0"/>
            <c:spPr>
              <a:noFill/>
              <a:ln w="9525" cap="flat" cmpd="sng" algn="ctr">
                <a:solidFill>
                  <a:schemeClr val="tx1">
                    <a:lumMod val="65000"/>
                    <a:lumOff val="35000"/>
                  </a:schemeClr>
                </a:solidFill>
                <a:round/>
              </a:ln>
              <a:effectLst/>
            </c:spPr>
          </c:errBars>
          <c:xVal>
            <c:numRef>
              <c:f>Sheet1!$A$33:$A$43</c:f>
              <c:numCache>
                <c:formatCode>General</c:formatCode>
                <c:ptCount val="11"/>
                <c:pt idx="0">
                  <c:v>0</c:v>
                </c:pt>
                <c:pt idx="1">
                  <c:v>1</c:v>
                </c:pt>
                <c:pt idx="2">
                  <c:v>2</c:v>
                </c:pt>
                <c:pt idx="3">
                  <c:v>3</c:v>
                </c:pt>
                <c:pt idx="4">
                  <c:v>4</c:v>
                </c:pt>
                <c:pt idx="5">
                  <c:v>5</c:v>
                </c:pt>
                <c:pt idx="6">
                  <c:v>6</c:v>
                </c:pt>
                <c:pt idx="7">
                  <c:v>7</c:v>
                </c:pt>
                <c:pt idx="8">
                  <c:v>8</c:v>
                </c:pt>
                <c:pt idx="9">
                  <c:v>10</c:v>
                </c:pt>
                <c:pt idx="10">
                  <c:v>12</c:v>
                </c:pt>
              </c:numCache>
            </c:numRef>
          </c:xVal>
          <c:yVal>
            <c:numRef>
              <c:f>Sheet1!$B$33:$B$43</c:f>
              <c:numCache>
                <c:formatCode>General</c:formatCode>
                <c:ptCount val="11"/>
                <c:pt idx="0">
                  <c:v>67.7</c:v>
                </c:pt>
                <c:pt idx="1">
                  <c:v>66.7</c:v>
                </c:pt>
                <c:pt idx="2">
                  <c:v>61.4</c:v>
                </c:pt>
                <c:pt idx="3">
                  <c:v>58.7</c:v>
                </c:pt>
                <c:pt idx="4">
                  <c:v>55.7</c:v>
                </c:pt>
                <c:pt idx="5">
                  <c:v>53.5</c:v>
                </c:pt>
                <c:pt idx="6">
                  <c:v>51.6</c:v>
                </c:pt>
                <c:pt idx="7">
                  <c:v>50</c:v>
                </c:pt>
                <c:pt idx="8">
                  <c:v>48.4</c:v>
                </c:pt>
                <c:pt idx="9">
                  <c:v>46</c:v>
                </c:pt>
                <c:pt idx="10">
                  <c:v>43.9</c:v>
                </c:pt>
              </c:numCache>
            </c:numRef>
          </c:yVal>
          <c:smooth val="1"/>
          <c:extLst xmlns:c16r2="http://schemas.microsoft.com/office/drawing/2015/06/chart">
            <c:ext xmlns:c16="http://schemas.microsoft.com/office/drawing/2014/chart" uri="{C3380CC4-5D6E-409C-BE32-E72D297353CC}">
              <c16:uniqueId val="{00000001-B497-4274-95BF-BDB86037CEE1}"/>
            </c:ext>
          </c:extLst>
        </c:ser>
        <c:ser>
          <c:idx val="1"/>
          <c:order val="1"/>
          <c:tx>
            <c:strRef>
              <c:f>Sheet1!$C$32</c:f>
              <c:strCache>
                <c:ptCount val="1"/>
                <c:pt idx="0">
                  <c:v>Temp foam #1 (˚C)</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exp"/>
            <c:dispRSqr val="0"/>
            <c:dispEq val="1"/>
            <c:trendlineLbl>
              <c:layout>
                <c:manualLayout>
                  <c:x val="5.5208166699252902E-2"/>
                  <c:y val="-0.111887615471554"/>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y _foam= 72.801e</a:t>
                    </a:r>
                    <a:r>
                      <a:rPr lang="en-US" baseline="30000"/>
                      <a:t>-0.02x</a:t>
                    </a:r>
                    <a:endParaRPr lang="en-US"/>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errBars>
            <c:errDir val="x"/>
            <c:errBarType val="both"/>
            <c:errValType val="cust"/>
            <c:noEndCap val="0"/>
            <c:plus>
              <c:numLit>
                <c:formatCode>General</c:formatCode>
                <c:ptCount val="1"/>
                <c:pt idx="0">
                  <c:v>0</c:v>
                </c:pt>
              </c:numLit>
            </c:plus>
            <c:minus>
              <c:numLit>
                <c:formatCode>General</c:formatCode>
                <c:ptCount val="1"/>
                <c:pt idx="0">
                  <c:v>0</c:v>
                </c:pt>
              </c:numLit>
            </c:minus>
            <c:spPr>
              <a:noFill/>
              <a:ln w="9525" cap="flat" cmpd="sng" algn="ctr">
                <a:solidFill>
                  <a:schemeClr val="tx1">
                    <a:lumMod val="65000"/>
                    <a:lumOff val="35000"/>
                  </a:schemeClr>
                </a:solidFill>
                <a:round/>
              </a:ln>
              <a:effectLst/>
            </c:spPr>
          </c:errBars>
          <c:errBars>
            <c:errDir val="y"/>
            <c:errBarType val="both"/>
            <c:errValType val="stdErr"/>
            <c:noEndCap val="0"/>
            <c:spPr>
              <a:noFill/>
              <a:ln w="9525" cap="flat" cmpd="sng" algn="ctr">
                <a:solidFill>
                  <a:schemeClr val="tx1">
                    <a:lumMod val="65000"/>
                    <a:lumOff val="35000"/>
                  </a:schemeClr>
                </a:solidFill>
                <a:round/>
              </a:ln>
              <a:effectLst/>
            </c:spPr>
          </c:errBars>
          <c:xVal>
            <c:numRef>
              <c:f>Sheet1!$A$33:$A$43</c:f>
              <c:numCache>
                <c:formatCode>General</c:formatCode>
                <c:ptCount val="11"/>
                <c:pt idx="0">
                  <c:v>0</c:v>
                </c:pt>
                <c:pt idx="1">
                  <c:v>1</c:v>
                </c:pt>
                <c:pt idx="2">
                  <c:v>2</c:v>
                </c:pt>
                <c:pt idx="3">
                  <c:v>3</c:v>
                </c:pt>
                <c:pt idx="4">
                  <c:v>4</c:v>
                </c:pt>
                <c:pt idx="5">
                  <c:v>5</c:v>
                </c:pt>
                <c:pt idx="6">
                  <c:v>6</c:v>
                </c:pt>
                <c:pt idx="7">
                  <c:v>7</c:v>
                </c:pt>
                <c:pt idx="8">
                  <c:v>8</c:v>
                </c:pt>
                <c:pt idx="9">
                  <c:v>10</c:v>
                </c:pt>
                <c:pt idx="10">
                  <c:v>12</c:v>
                </c:pt>
              </c:numCache>
            </c:numRef>
          </c:xVal>
          <c:yVal>
            <c:numRef>
              <c:f>Sheet1!$C$33:$C$43</c:f>
              <c:numCache>
                <c:formatCode>General</c:formatCode>
                <c:ptCount val="11"/>
                <c:pt idx="0">
                  <c:v>74.3</c:v>
                </c:pt>
                <c:pt idx="1">
                  <c:v>71.599999999999994</c:v>
                </c:pt>
                <c:pt idx="2">
                  <c:v>69.5</c:v>
                </c:pt>
                <c:pt idx="3">
                  <c:v>68.3</c:v>
                </c:pt>
                <c:pt idx="4">
                  <c:v>66.900000000000006</c:v>
                </c:pt>
                <c:pt idx="5">
                  <c:v>65.5</c:v>
                </c:pt>
                <c:pt idx="6">
                  <c:v>64.400000000000006</c:v>
                </c:pt>
                <c:pt idx="7">
                  <c:v>63.3</c:v>
                </c:pt>
                <c:pt idx="8">
                  <c:v>62.2</c:v>
                </c:pt>
                <c:pt idx="9">
                  <c:v>60.1</c:v>
                </c:pt>
                <c:pt idx="10">
                  <c:v>58.2</c:v>
                </c:pt>
              </c:numCache>
            </c:numRef>
          </c:yVal>
          <c:smooth val="1"/>
          <c:extLst xmlns:c16r2="http://schemas.microsoft.com/office/drawing/2015/06/chart">
            <c:ext xmlns:c16="http://schemas.microsoft.com/office/drawing/2014/chart" uri="{C3380CC4-5D6E-409C-BE32-E72D297353CC}">
              <c16:uniqueId val="{00000003-B497-4274-95BF-BDB86037CEE1}"/>
            </c:ext>
          </c:extLst>
        </c:ser>
        <c:dLbls>
          <c:showLegendKey val="0"/>
          <c:showVal val="0"/>
          <c:showCatName val="0"/>
          <c:showSerName val="0"/>
          <c:showPercent val="0"/>
          <c:showBubbleSize val="0"/>
        </c:dLbls>
        <c:axId val="696419064"/>
        <c:axId val="696422592"/>
      </c:scatterChart>
      <c:valAx>
        <c:axId val="69641906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 (min)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6422592"/>
        <c:crosses val="autoZero"/>
        <c:crossBetween val="midCat"/>
      </c:valAx>
      <c:valAx>
        <c:axId val="696422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Temperature (</a:t>
                </a:r>
                <a:r>
                  <a:rPr lang="en-US" sz="1000" b="0" i="0" u="none" strike="noStrike" baseline="0">
                    <a:effectLst/>
                  </a:rPr>
                  <a:t>˚C)</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641906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Part</a:t>
            </a:r>
            <a:r>
              <a:rPr lang="en-US" baseline="0"/>
              <a:t> A, Trial 2 (75</a:t>
            </a:r>
            <a:r>
              <a:rPr lang="en-US" sz="1400" b="0" i="0" u="none" strike="noStrike" baseline="0">
                <a:effectLst/>
              </a:rPr>
              <a:t>˚C)</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Sheet1!$G$32</c:f>
              <c:strCache>
                <c:ptCount val="1"/>
                <c:pt idx="0">
                  <c:v>Temp glass #2 (˚C)</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exp"/>
            <c:dispRSqr val="0"/>
            <c:dispEq val="1"/>
            <c:trendlineLbl>
              <c:layout>
                <c:manualLayout>
                  <c:x val="-1.2301492616453199E-4"/>
                  <c:y val="9.1442878850669998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y _glass= 76.346e</a:t>
                    </a:r>
                    <a:r>
                      <a:rPr lang="en-US" baseline="30000"/>
                      <a:t>-0.038x</a:t>
                    </a:r>
                    <a:endParaRPr lang="en-US"/>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errBars>
            <c:errDir val="y"/>
            <c:errBarType val="both"/>
            <c:errValType val="stdErr"/>
            <c:noEndCap val="0"/>
            <c:spPr>
              <a:noFill/>
              <a:ln w="9525" cap="flat" cmpd="sng" algn="ctr">
                <a:solidFill>
                  <a:schemeClr val="tx1">
                    <a:lumMod val="65000"/>
                    <a:lumOff val="35000"/>
                  </a:schemeClr>
                </a:solidFill>
                <a:round/>
              </a:ln>
              <a:effectLst/>
            </c:spPr>
          </c:errBars>
          <c:errBars>
            <c:errDir val="x"/>
            <c:errBarType val="both"/>
            <c:errValType val="cust"/>
            <c:noEndCap val="0"/>
            <c:plus>
              <c:numLit>
                <c:formatCode>General</c:formatCode>
                <c:ptCount val="1"/>
                <c:pt idx="0">
                  <c:v>0</c:v>
                </c:pt>
              </c:numLit>
            </c:plus>
            <c:minus>
              <c:numLit>
                <c:formatCode>General</c:formatCode>
                <c:ptCount val="1"/>
                <c:pt idx="0">
                  <c:v>0</c:v>
                </c:pt>
              </c:numLit>
            </c:minus>
            <c:spPr>
              <a:noFill/>
              <a:ln w="9525" cap="flat" cmpd="sng" algn="ctr">
                <a:solidFill>
                  <a:schemeClr val="tx1">
                    <a:lumMod val="65000"/>
                    <a:lumOff val="35000"/>
                  </a:schemeClr>
                </a:solidFill>
                <a:round/>
              </a:ln>
              <a:effectLst/>
            </c:spPr>
          </c:errBars>
          <c:xVal>
            <c:numRef>
              <c:f>Sheet1!$F$33:$F$43</c:f>
              <c:numCache>
                <c:formatCode>General</c:formatCode>
                <c:ptCount val="11"/>
                <c:pt idx="0">
                  <c:v>0</c:v>
                </c:pt>
                <c:pt idx="1">
                  <c:v>1</c:v>
                </c:pt>
                <c:pt idx="2">
                  <c:v>2</c:v>
                </c:pt>
                <c:pt idx="3">
                  <c:v>3</c:v>
                </c:pt>
                <c:pt idx="4">
                  <c:v>4</c:v>
                </c:pt>
                <c:pt idx="5">
                  <c:v>5</c:v>
                </c:pt>
                <c:pt idx="6">
                  <c:v>6</c:v>
                </c:pt>
                <c:pt idx="7">
                  <c:v>7</c:v>
                </c:pt>
                <c:pt idx="8">
                  <c:v>8</c:v>
                </c:pt>
                <c:pt idx="9">
                  <c:v>10</c:v>
                </c:pt>
                <c:pt idx="10">
                  <c:v>12</c:v>
                </c:pt>
              </c:numCache>
            </c:numRef>
          </c:xVal>
          <c:yVal>
            <c:numRef>
              <c:f>Sheet1!$G$33:$G$43</c:f>
              <c:numCache>
                <c:formatCode>General</c:formatCode>
                <c:ptCount val="11"/>
                <c:pt idx="0">
                  <c:v>74.7</c:v>
                </c:pt>
                <c:pt idx="1">
                  <c:v>74.400000000000006</c:v>
                </c:pt>
                <c:pt idx="2">
                  <c:v>71</c:v>
                </c:pt>
                <c:pt idx="3">
                  <c:v>68.3</c:v>
                </c:pt>
                <c:pt idx="4">
                  <c:v>66.2</c:v>
                </c:pt>
                <c:pt idx="5">
                  <c:v>64.3</c:v>
                </c:pt>
                <c:pt idx="6">
                  <c:v>62.7</c:v>
                </c:pt>
                <c:pt idx="7">
                  <c:v>56.2</c:v>
                </c:pt>
                <c:pt idx="8">
                  <c:v>54.9</c:v>
                </c:pt>
                <c:pt idx="9">
                  <c:v>51.8</c:v>
                </c:pt>
                <c:pt idx="10">
                  <c:v>49.3</c:v>
                </c:pt>
              </c:numCache>
            </c:numRef>
          </c:yVal>
          <c:smooth val="1"/>
          <c:extLst xmlns:c16r2="http://schemas.microsoft.com/office/drawing/2015/06/chart">
            <c:ext xmlns:c16="http://schemas.microsoft.com/office/drawing/2014/chart" uri="{C3380CC4-5D6E-409C-BE32-E72D297353CC}">
              <c16:uniqueId val="{00000001-A354-45A7-BBE1-47D3068846FD}"/>
            </c:ext>
          </c:extLst>
        </c:ser>
        <c:ser>
          <c:idx val="1"/>
          <c:order val="1"/>
          <c:tx>
            <c:strRef>
              <c:f>Sheet1!$H$32</c:f>
              <c:strCache>
                <c:ptCount val="1"/>
                <c:pt idx="0">
                  <c:v>Temp foam #2 (˚C)</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exp"/>
            <c:dispRSqr val="0"/>
            <c:dispEq val="1"/>
            <c:trendlineLbl>
              <c:layout>
                <c:manualLayout>
                  <c:x val="3.7587422784273197E-2"/>
                  <c:y val="-0.10415734217433301"/>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y _foam= 82.141e</a:t>
                    </a:r>
                    <a:r>
                      <a:rPr lang="en-US" baseline="30000"/>
                      <a:t>-0.031x</a:t>
                    </a:r>
                    <a:endParaRPr lang="en-US"/>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errBars>
            <c:errDir val="x"/>
            <c:errBarType val="both"/>
            <c:errValType val="cust"/>
            <c:noEndCap val="0"/>
            <c:plus>
              <c:numLit>
                <c:formatCode>General</c:formatCode>
                <c:ptCount val="1"/>
                <c:pt idx="0">
                  <c:v>0</c:v>
                </c:pt>
              </c:numLit>
            </c:plus>
            <c:minus>
              <c:numLit>
                <c:formatCode>General</c:formatCode>
                <c:ptCount val="1"/>
                <c:pt idx="0">
                  <c:v>0</c:v>
                </c:pt>
              </c:numLit>
            </c:minus>
            <c:spPr>
              <a:noFill/>
              <a:ln w="9525" cap="flat" cmpd="sng" algn="ctr">
                <a:solidFill>
                  <a:schemeClr val="tx1">
                    <a:lumMod val="65000"/>
                    <a:lumOff val="35000"/>
                  </a:schemeClr>
                </a:solidFill>
                <a:round/>
              </a:ln>
              <a:effectLst/>
            </c:spPr>
          </c:errBars>
          <c:errBars>
            <c:errDir val="y"/>
            <c:errBarType val="both"/>
            <c:errValType val="stdErr"/>
            <c:noEndCap val="0"/>
            <c:spPr>
              <a:noFill/>
              <a:ln w="9525" cap="flat" cmpd="sng" algn="ctr">
                <a:solidFill>
                  <a:schemeClr val="tx1">
                    <a:lumMod val="65000"/>
                    <a:lumOff val="35000"/>
                  </a:schemeClr>
                </a:solidFill>
                <a:round/>
              </a:ln>
              <a:effectLst/>
            </c:spPr>
          </c:errBars>
          <c:xVal>
            <c:numRef>
              <c:f>Sheet1!$F$33:$F$43</c:f>
              <c:numCache>
                <c:formatCode>General</c:formatCode>
                <c:ptCount val="11"/>
                <c:pt idx="0">
                  <c:v>0</c:v>
                </c:pt>
                <c:pt idx="1">
                  <c:v>1</c:v>
                </c:pt>
                <c:pt idx="2">
                  <c:v>2</c:v>
                </c:pt>
                <c:pt idx="3">
                  <c:v>3</c:v>
                </c:pt>
                <c:pt idx="4">
                  <c:v>4</c:v>
                </c:pt>
                <c:pt idx="5">
                  <c:v>5</c:v>
                </c:pt>
                <c:pt idx="6">
                  <c:v>6</c:v>
                </c:pt>
                <c:pt idx="7">
                  <c:v>7</c:v>
                </c:pt>
                <c:pt idx="8">
                  <c:v>8</c:v>
                </c:pt>
                <c:pt idx="9">
                  <c:v>10</c:v>
                </c:pt>
                <c:pt idx="10">
                  <c:v>12</c:v>
                </c:pt>
              </c:numCache>
            </c:numRef>
          </c:xVal>
          <c:yVal>
            <c:numRef>
              <c:f>Sheet1!$H$33:$H$43</c:f>
              <c:numCache>
                <c:formatCode>General</c:formatCode>
                <c:ptCount val="11"/>
                <c:pt idx="0">
                  <c:v>79.7</c:v>
                </c:pt>
                <c:pt idx="1">
                  <c:v>78.900000000000006</c:v>
                </c:pt>
                <c:pt idx="2">
                  <c:v>77.099999999999994</c:v>
                </c:pt>
                <c:pt idx="3">
                  <c:v>75.3</c:v>
                </c:pt>
                <c:pt idx="4">
                  <c:v>73.8</c:v>
                </c:pt>
                <c:pt idx="5">
                  <c:v>72.2</c:v>
                </c:pt>
                <c:pt idx="6">
                  <c:v>70.8</c:v>
                </c:pt>
                <c:pt idx="7">
                  <c:v>66.7</c:v>
                </c:pt>
                <c:pt idx="8">
                  <c:v>62.9</c:v>
                </c:pt>
                <c:pt idx="9">
                  <c:v>59.2</c:v>
                </c:pt>
                <c:pt idx="10">
                  <c:v>56.3</c:v>
                </c:pt>
              </c:numCache>
            </c:numRef>
          </c:yVal>
          <c:smooth val="1"/>
          <c:extLst xmlns:c16r2="http://schemas.microsoft.com/office/drawing/2015/06/chart">
            <c:ext xmlns:c16="http://schemas.microsoft.com/office/drawing/2014/chart" uri="{C3380CC4-5D6E-409C-BE32-E72D297353CC}">
              <c16:uniqueId val="{00000003-A354-45A7-BBE1-47D3068846FD}"/>
            </c:ext>
          </c:extLst>
        </c:ser>
        <c:dLbls>
          <c:showLegendKey val="0"/>
          <c:showVal val="0"/>
          <c:showCatName val="0"/>
          <c:showSerName val="0"/>
          <c:showPercent val="0"/>
          <c:showBubbleSize val="0"/>
        </c:dLbls>
        <c:axId val="696426120"/>
        <c:axId val="696423768"/>
      </c:scatterChart>
      <c:valAx>
        <c:axId val="69642612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a:t>
                </a:r>
                <a:r>
                  <a:rPr lang="en-US" baseline="0"/>
                  <a:t> (min)</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6423768"/>
        <c:crosses val="autoZero"/>
        <c:crossBetween val="midCat"/>
      </c:valAx>
      <c:valAx>
        <c:axId val="6964237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Temperature</a:t>
                </a:r>
                <a:r>
                  <a:rPr lang="en-US" baseline="0"/>
                  <a:t> (</a:t>
                </a:r>
                <a:r>
                  <a:rPr lang="en-US" sz="1000" b="0" i="0" u="none" strike="noStrike" baseline="0">
                    <a:effectLst/>
                  </a:rPr>
                  <a:t>˚C)</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642612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Part B, Trial 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Sheet1!$B$61</c:f>
              <c:strCache>
                <c:ptCount val="1"/>
                <c:pt idx="0">
                  <c:v>Temp black #1 (˚C)</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exp"/>
            <c:dispRSqr val="0"/>
            <c:dispEq val="1"/>
            <c:trendlineLbl>
              <c:layout>
                <c:manualLayout>
                  <c:x val="-8.4835958005249398E-3"/>
                  <c:y val="8.1969962088072307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y _silver= 76.721e</a:t>
                    </a:r>
                    <a:r>
                      <a:rPr lang="en-US" baseline="30000"/>
                      <a:t>-0.039x</a:t>
                    </a:r>
                    <a:endParaRPr lang="en-US"/>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errBars>
            <c:errDir val="x"/>
            <c:errBarType val="both"/>
            <c:errValType val="cust"/>
            <c:noEndCap val="0"/>
            <c:plus>
              <c:numLit>
                <c:formatCode>General</c:formatCode>
                <c:ptCount val="1"/>
                <c:pt idx="0">
                  <c:v>0</c:v>
                </c:pt>
              </c:numLit>
            </c:plus>
            <c:minus>
              <c:numLit>
                <c:formatCode>General</c:formatCode>
                <c:ptCount val="1"/>
                <c:pt idx="0">
                  <c:v>0</c:v>
                </c:pt>
              </c:numLit>
            </c:minus>
            <c:spPr>
              <a:noFill/>
              <a:ln w="9525" cap="flat" cmpd="sng" algn="ctr">
                <a:solidFill>
                  <a:schemeClr val="tx1">
                    <a:lumMod val="65000"/>
                    <a:lumOff val="35000"/>
                  </a:schemeClr>
                </a:solidFill>
                <a:round/>
              </a:ln>
              <a:effectLst/>
            </c:spPr>
          </c:errBars>
          <c:errBars>
            <c:errDir val="y"/>
            <c:errBarType val="both"/>
            <c:errValType val="stdErr"/>
            <c:noEndCap val="0"/>
            <c:spPr>
              <a:noFill/>
              <a:ln w="9525" cap="flat" cmpd="sng" algn="ctr">
                <a:solidFill>
                  <a:schemeClr val="tx1">
                    <a:lumMod val="65000"/>
                    <a:lumOff val="35000"/>
                  </a:schemeClr>
                </a:solidFill>
                <a:round/>
              </a:ln>
              <a:effectLst/>
            </c:spPr>
          </c:errBars>
          <c:xVal>
            <c:numRef>
              <c:f>Sheet1!$A$62:$A$71</c:f>
              <c:numCache>
                <c:formatCode>General</c:formatCode>
                <c:ptCount val="10"/>
                <c:pt idx="0">
                  <c:v>1</c:v>
                </c:pt>
                <c:pt idx="1">
                  <c:v>2</c:v>
                </c:pt>
                <c:pt idx="2">
                  <c:v>3</c:v>
                </c:pt>
                <c:pt idx="3">
                  <c:v>4</c:v>
                </c:pt>
                <c:pt idx="4">
                  <c:v>5</c:v>
                </c:pt>
                <c:pt idx="5">
                  <c:v>6</c:v>
                </c:pt>
                <c:pt idx="6">
                  <c:v>7</c:v>
                </c:pt>
                <c:pt idx="7">
                  <c:v>8</c:v>
                </c:pt>
                <c:pt idx="8">
                  <c:v>10</c:v>
                </c:pt>
                <c:pt idx="9">
                  <c:v>12</c:v>
                </c:pt>
              </c:numCache>
            </c:numRef>
          </c:xVal>
          <c:yVal>
            <c:numRef>
              <c:f>Sheet1!$B$62:$B$71</c:f>
              <c:numCache>
                <c:formatCode>General</c:formatCode>
                <c:ptCount val="10"/>
                <c:pt idx="0">
                  <c:v>74.900000000000006</c:v>
                </c:pt>
                <c:pt idx="1">
                  <c:v>72.2</c:v>
                </c:pt>
                <c:pt idx="2">
                  <c:v>67.900000000000006</c:v>
                </c:pt>
                <c:pt idx="3">
                  <c:v>64.900000000000006</c:v>
                </c:pt>
                <c:pt idx="4">
                  <c:v>62.2</c:v>
                </c:pt>
                <c:pt idx="5">
                  <c:v>59.8</c:v>
                </c:pt>
                <c:pt idx="6">
                  <c:v>57.7</c:v>
                </c:pt>
                <c:pt idx="7">
                  <c:v>55.7</c:v>
                </c:pt>
                <c:pt idx="8">
                  <c:v>52</c:v>
                </c:pt>
                <c:pt idx="9">
                  <c:v>48.7</c:v>
                </c:pt>
              </c:numCache>
            </c:numRef>
          </c:yVal>
          <c:smooth val="1"/>
          <c:extLst xmlns:c16r2="http://schemas.microsoft.com/office/drawing/2015/06/chart">
            <c:ext xmlns:c16="http://schemas.microsoft.com/office/drawing/2014/chart" uri="{C3380CC4-5D6E-409C-BE32-E72D297353CC}">
              <c16:uniqueId val="{00000001-1E74-4BA0-AF5A-B1E5A3042562}"/>
            </c:ext>
          </c:extLst>
        </c:ser>
        <c:ser>
          <c:idx val="1"/>
          <c:order val="1"/>
          <c:tx>
            <c:strRef>
              <c:f>Sheet1!$C$61</c:f>
              <c:strCache>
                <c:ptCount val="1"/>
                <c:pt idx="0">
                  <c:v>Temp black #2 (˚C)</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exp"/>
            <c:dispRSqr val="0"/>
            <c:dispEq val="1"/>
            <c:trendlineLbl>
              <c:layout>
                <c:manualLayout>
                  <c:x val="3.4405293088364E-2"/>
                  <c:y val="-9.0599300087489107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y_black = 74.38e</a:t>
                    </a:r>
                    <a:r>
                      <a:rPr lang="en-US" baseline="30000"/>
                      <a:t>-0.025x</a:t>
                    </a:r>
                    <a:endParaRPr lang="en-US"/>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errBars>
            <c:errDir val="x"/>
            <c:errBarType val="both"/>
            <c:errValType val="cust"/>
            <c:noEndCap val="0"/>
            <c:plus>
              <c:numLit>
                <c:formatCode>General</c:formatCode>
                <c:ptCount val="1"/>
                <c:pt idx="0">
                  <c:v>0</c:v>
                </c:pt>
              </c:numLit>
            </c:plus>
            <c:minus>
              <c:numLit>
                <c:formatCode>General</c:formatCode>
                <c:ptCount val="1"/>
                <c:pt idx="0">
                  <c:v>0</c:v>
                </c:pt>
              </c:numLit>
            </c:minus>
            <c:spPr>
              <a:noFill/>
              <a:ln w="9525" cap="flat" cmpd="sng" algn="ctr">
                <a:solidFill>
                  <a:schemeClr val="tx1">
                    <a:lumMod val="65000"/>
                    <a:lumOff val="35000"/>
                  </a:schemeClr>
                </a:solidFill>
                <a:round/>
              </a:ln>
              <a:effectLst/>
            </c:spPr>
          </c:errBars>
          <c:errBars>
            <c:errDir val="y"/>
            <c:errBarType val="both"/>
            <c:errValType val="stdErr"/>
            <c:noEndCap val="0"/>
            <c:spPr>
              <a:noFill/>
              <a:ln w="9525" cap="flat" cmpd="sng" algn="ctr">
                <a:solidFill>
                  <a:schemeClr val="tx1">
                    <a:lumMod val="65000"/>
                    <a:lumOff val="35000"/>
                  </a:schemeClr>
                </a:solidFill>
                <a:round/>
              </a:ln>
              <a:effectLst/>
            </c:spPr>
          </c:errBars>
          <c:xVal>
            <c:numRef>
              <c:f>Sheet1!$A$62:$A$71</c:f>
              <c:numCache>
                <c:formatCode>General</c:formatCode>
                <c:ptCount val="10"/>
                <c:pt idx="0">
                  <c:v>1</c:v>
                </c:pt>
                <c:pt idx="1">
                  <c:v>2</c:v>
                </c:pt>
                <c:pt idx="2">
                  <c:v>3</c:v>
                </c:pt>
                <c:pt idx="3">
                  <c:v>4</c:v>
                </c:pt>
                <c:pt idx="4">
                  <c:v>5</c:v>
                </c:pt>
                <c:pt idx="5">
                  <c:v>6</c:v>
                </c:pt>
                <c:pt idx="6">
                  <c:v>7</c:v>
                </c:pt>
                <c:pt idx="7">
                  <c:v>8</c:v>
                </c:pt>
                <c:pt idx="8">
                  <c:v>10</c:v>
                </c:pt>
                <c:pt idx="9">
                  <c:v>12</c:v>
                </c:pt>
              </c:numCache>
            </c:numRef>
          </c:xVal>
          <c:yVal>
            <c:numRef>
              <c:f>Sheet1!$C$62:$C$71</c:f>
              <c:numCache>
                <c:formatCode>General</c:formatCode>
                <c:ptCount val="10"/>
                <c:pt idx="0">
                  <c:v>74.599999999999994</c:v>
                </c:pt>
                <c:pt idx="1">
                  <c:v>73.3</c:v>
                </c:pt>
                <c:pt idx="2">
                  <c:v>68</c:v>
                </c:pt>
                <c:pt idx="3">
                  <c:v>65.099999999999994</c:v>
                </c:pt>
                <c:pt idx="4">
                  <c:v>64</c:v>
                </c:pt>
                <c:pt idx="5">
                  <c:v>62.9</c:v>
                </c:pt>
                <c:pt idx="6">
                  <c:v>61.7</c:v>
                </c:pt>
                <c:pt idx="7">
                  <c:v>60.5</c:v>
                </c:pt>
                <c:pt idx="8">
                  <c:v>58.1</c:v>
                </c:pt>
                <c:pt idx="9">
                  <c:v>56.2</c:v>
                </c:pt>
              </c:numCache>
            </c:numRef>
          </c:yVal>
          <c:smooth val="1"/>
          <c:extLst xmlns:c16r2="http://schemas.microsoft.com/office/drawing/2015/06/chart">
            <c:ext xmlns:c16="http://schemas.microsoft.com/office/drawing/2014/chart" uri="{C3380CC4-5D6E-409C-BE32-E72D297353CC}">
              <c16:uniqueId val="{00000003-1E74-4BA0-AF5A-B1E5A3042562}"/>
            </c:ext>
          </c:extLst>
        </c:ser>
        <c:dLbls>
          <c:showLegendKey val="0"/>
          <c:showVal val="0"/>
          <c:showCatName val="0"/>
          <c:showSerName val="0"/>
          <c:showPercent val="0"/>
          <c:showBubbleSize val="0"/>
        </c:dLbls>
        <c:axId val="696422200"/>
        <c:axId val="696429256"/>
      </c:scatterChart>
      <c:valAx>
        <c:axId val="69642220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 (min)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6429256"/>
        <c:crosses val="autoZero"/>
        <c:crossBetween val="midCat"/>
      </c:valAx>
      <c:valAx>
        <c:axId val="696429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Temperature (˚C)</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642220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9</Pages>
  <Words>1566</Words>
  <Characters>8931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dc:creator>
  <cp:keywords/>
  <dc:description/>
  <cp:lastModifiedBy>TEYU CHIEN</cp:lastModifiedBy>
  <cp:revision>5</cp:revision>
  <dcterms:created xsi:type="dcterms:W3CDTF">2018-08-30T16:47:00Z</dcterms:created>
  <dcterms:modified xsi:type="dcterms:W3CDTF">2018-08-31T15:36:00Z</dcterms:modified>
</cp:coreProperties>
</file>